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/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>Al Dirigente del Servizio Finanziario</w:t>
      </w:r>
    </w:p>
    <w:p>
      <w:pPr>
        <w:pStyle w:val="Normal"/>
        <w:ind w:left="4956" w:hanging="0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>DEL COMUNE DI RIVOLI</w:t>
      </w:r>
    </w:p>
    <w:p>
      <w:pPr>
        <w:pStyle w:val="Normal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</w:r>
    </w:p>
    <w:p>
      <w:pPr>
        <w:pStyle w:val="Normal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</w:r>
    </w:p>
    <w:p>
      <w:pPr>
        <w:pStyle w:val="Normal"/>
        <w:ind w:left="1276" w:hanging="1276"/>
        <w:jc w:val="both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</w:r>
    </w:p>
    <w:p>
      <w:pPr>
        <w:pStyle w:val="Normal"/>
        <w:ind w:left="1276" w:hanging="1276"/>
        <w:jc w:val="both"/>
        <w:rPr/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>OGGETTO: Manifestazione di interesse per la nomina a Presidente del Collegio dei Revisori dei conti del Comune di Rivoli, triennio  gennaio 2025 -  dicembre 2027.</w:t>
      </w:r>
    </w:p>
    <w:p>
      <w:pPr>
        <w:pStyle w:val="Normal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Il/La sottoscritto/a………………………………..,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nato/a a ……………………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il …………………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residente a ……………………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in Via/Piazza ……………………….…….…………………, n. …….….,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CF. …………………………, P.IVA ………………………</w:t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</w:r>
    </w:p>
    <w:p>
      <w:pPr>
        <w:pStyle w:val="Corpodeltesto"/>
        <w:jc w:val="center"/>
        <w:rPr>
          <w:rFonts w:ascii="Garamond" w:hAnsi="Garamond" w:cs="Garamond"/>
          <w:b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CHIEDE</w:t>
      </w:r>
    </w:p>
    <w:p>
      <w:pPr>
        <w:pStyle w:val="Corpodeltesto"/>
        <w:rPr>
          <w:rFonts w:ascii="Garamond" w:hAnsi="Garamond" w:cs="Garamond"/>
          <w:b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</w:r>
    </w:p>
    <w:p>
      <w:pPr>
        <w:pStyle w:val="Normal"/>
        <w:ind w:left="1276" w:hanging="1276"/>
        <w:jc w:val="both"/>
        <w:rPr/>
      </w:pPr>
      <w:r>
        <w:rPr>
          <w:rFonts w:cs="Garamond" w:ascii="Garamond" w:hAnsi="Garamond"/>
          <w:sz w:val="28"/>
          <w:szCs w:val="28"/>
        </w:rPr>
        <w:t>di partecipare alla procedura di nomina a Presidente del</w:t>
      </w:r>
    </w:p>
    <w:p>
      <w:pPr>
        <w:pStyle w:val="Normal"/>
        <w:ind w:left="1276" w:hanging="1276"/>
        <w:jc w:val="both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 xml:space="preserve">Collegio dei revisori dei conti per il </w:t>
      </w:r>
      <w:r>
        <w:rPr>
          <w:rFonts w:cs="Garamond" w:ascii="Garamond" w:hAnsi="Garamond"/>
          <w:caps w:val="false"/>
          <w:smallCaps w:val="false"/>
          <w:sz w:val="28"/>
          <w:szCs w:val="28"/>
        </w:rPr>
        <w:t xml:space="preserve">TRIENNIO </w:t>
      </w: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 xml:space="preserve">GENNAIO 2025 – </w:t>
      </w:r>
    </w:p>
    <w:p>
      <w:pPr>
        <w:pStyle w:val="Normal"/>
        <w:ind w:left="1276" w:hanging="1276"/>
        <w:jc w:val="both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>DICEMBRE 2027.</w:t>
      </w:r>
    </w:p>
    <w:p>
      <w:pPr>
        <w:pStyle w:val="Corpodeltesto"/>
        <w:rPr>
          <w:rFonts w:ascii="Garamond" w:hAnsi="Garamond" w:cs="Garamond"/>
          <w:b/>
          <w:b/>
          <w:caps/>
          <w:sz w:val="28"/>
          <w:szCs w:val="28"/>
        </w:rPr>
      </w:pPr>
      <w:r>
        <w:rPr>
          <w:rFonts w:cs="Garamond" w:ascii="Garamond" w:hAnsi="Garamond"/>
          <w:b/>
          <w:caps/>
          <w:sz w:val="28"/>
          <w:szCs w:val="28"/>
        </w:rPr>
      </w:r>
    </w:p>
    <w:p>
      <w:pPr>
        <w:pStyle w:val="Corpodeltesto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A tal fine, avvalendosi delle disposizioni di cui agli articoli 46 e 47 del D.P.R. 28/12/2000, n. 445 e consapevole delle responsabilità penali nel caso di dichiarazioni false e/o mendaci, nonché delle conseguenze relative alla perdita dei benefici ottenuti, previste dell’art. 76 dello stesso D.P.R. n. 445/2000 ,</w:t>
      </w:r>
    </w:p>
    <w:p>
      <w:pPr>
        <w:pStyle w:val="Normal"/>
        <w:spacing w:lineRule="atLeast" w:line="320"/>
        <w:jc w:val="both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</w:r>
    </w:p>
    <w:p>
      <w:pPr>
        <w:pStyle w:val="Normal"/>
        <w:spacing w:lineRule="atLeast" w:line="320"/>
        <w:jc w:val="center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  <w:t>DICHIARA</w:t>
      </w:r>
    </w:p>
    <w:p>
      <w:pPr>
        <w:pStyle w:val="Normal"/>
        <w:spacing w:lineRule="atLeast" w:line="320"/>
        <w:rPr>
          <w:rFonts w:ascii="Garamond" w:hAnsi="Garamond" w:cs="Arial"/>
          <w:b/>
          <w:b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b/>
          <w:caps w:val="false"/>
          <w:smallCaps w:val="false"/>
          <w:sz w:val="28"/>
          <w:szCs w:val="28"/>
        </w:rPr>
      </w:r>
    </w:p>
    <w:p>
      <w:pPr>
        <w:pStyle w:val="Normal"/>
        <w:numPr>
          <w:ilvl w:val="0"/>
          <w:numId w:val="3"/>
        </w:numPr>
        <w:autoSpaceDE w:val="false"/>
        <w:jc w:val="both"/>
        <w:rPr/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di essere iscritto nell’Elenco dei Revisori dei Conti degli Enti Locali di fascia 3 aggiornato dal Ministero dell’Interno;</w:t>
      </w:r>
    </w:p>
    <w:p>
      <w:pPr>
        <w:pStyle w:val="Normal"/>
        <w:numPr>
          <w:ilvl w:val="0"/>
          <w:numId w:val="3"/>
        </w:numPr>
        <w:autoSpaceDE w:val="false"/>
        <w:jc w:val="both"/>
        <w:rPr/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che non sussistono le ipotesi di ineleggibilità ed incompatibilità previste</w:t>
      </w:r>
      <w:r>
        <w:rPr>
          <w:rFonts w:cs="Arial" w:ascii="Garamond" w:hAnsi="Garamond"/>
          <w:sz w:val="28"/>
          <w:szCs w:val="28"/>
        </w:rPr>
        <w:t xml:space="preserve"> </w:t>
      </w:r>
      <w:r>
        <w:rPr>
          <w:rFonts w:cs="Arial" w:ascii="Garamond" w:hAnsi="Garamond"/>
          <w:caps w:val="false"/>
          <w:smallCaps w:val="false"/>
          <w:sz w:val="28"/>
          <w:szCs w:val="28"/>
        </w:rPr>
        <w:t>dagli articoli 235 e 236 del d.Lgs. n. 267/2000</w:t>
      </w:r>
      <w:r>
        <w:rPr>
          <w:rFonts w:cs="Arial" w:ascii="Garamond" w:hAnsi="Garamond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Garamond" w:hAnsi="Garamond" w:eastAsia="Arial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di rispettare i limiti di assunzione d’incarichi di cui all’art. 238 del d.Lgs. n</w:t>
      </w:r>
      <w:r>
        <w:rPr>
          <w:rFonts w:cs="Arial" w:ascii="Garamond" w:hAnsi="Garamond"/>
          <w:sz w:val="28"/>
          <w:szCs w:val="28"/>
        </w:rPr>
        <w:t>. 267/2000;</w:t>
      </w:r>
    </w:p>
    <w:p>
      <w:pPr>
        <w:pStyle w:val="Normal"/>
        <w:numPr>
          <w:ilvl w:val="0"/>
          <w:numId w:val="3"/>
        </w:numPr>
        <w:suppressAutoHyphens w:val="false"/>
        <w:autoSpaceDE w:val="false"/>
        <w:spacing w:lineRule="auto" w:line="256" w:before="0" w:after="160"/>
        <w:contextualSpacing/>
        <w:jc w:val="both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di non incorrere in alcuna ipotesi di conflitto di interessi all’accettazione della carica di Presidente del Collegio dei Revisori dei Conti;</w:t>
      </w:r>
    </w:p>
    <w:p>
      <w:pPr>
        <w:pStyle w:val="Normal"/>
        <w:numPr>
          <w:ilvl w:val="0"/>
          <w:numId w:val="3"/>
        </w:numPr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di accettare la carica in caso di nomina da parte del Consiglio Comunale;</w:t>
      </w:r>
    </w:p>
    <w:p>
      <w:pPr>
        <w:pStyle w:val="Normal"/>
        <w:numPr>
          <w:ilvl w:val="0"/>
          <w:numId w:val="3"/>
        </w:numPr>
        <w:spacing w:lineRule="atLeast" w:line="320"/>
        <w:jc w:val="both"/>
        <w:rPr/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 xml:space="preserve">di autorizzare il trattamento dei dati personali ai sensi della vigente normativa sulla </w:t>
      </w:r>
      <w:r>
        <w:rPr>
          <w:rFonts w:cs="Arial" w:ascii="Garamond" w:hAnsi="Garamond"/>
          <w:i/>
          <w:iCs/>
          <w:caps w:val="false"/>
          <w:smallCaps w:val="false"/>
          <w:sz w:val="28"/>
          <w:szCs w:val="28"/>
        </w:rPr>
        <w:t>privacy</w:t>
      </w:r>
      <w:r>
        <w:rPr>
          <w:rFonts w:cs="Arial" w:ascii="Garamond" w:hAnsi="Garamond"/>
          <w:caps w:val="false"/>
          <w:smallCaps w:val="false"/>
          <w:sz w:val="28"/>
          <w:szCs w:val="28"/>
        </w:rPr>
        <w:t xml:space="preserve"> ai fini del procedimento di cui all’oggetto, nella consapevolezza che il Comune di Rivoli potrà trasmettere i dati personali ad eventuali Organi esterni per le verifiche sulla veridicità delle dichiarazioni.</w:t>
      </w:r>
    </w:p>
    <w:p>
      <w:pPr>
        <w:pStyle w:val="Normal"/>
        <w:spacing w:lineRule="atLeast" w:line="320"/>
        <w:jc w:val="both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</w:r>
    </w:p>
    <w:p>
      <w:pPr>
        <w:pStyle w:val="Normal"/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 xml:space="preserve">Allegati: </w:t>
      </w:r>
    </w:p>
    <w:p>
      <w:pPr>
        <w:pStyle w:val="Normal"/>
        <w:numPr>
          <w:ilvl w:val="0"/>
          <w:numId w:val="2"/>
        </w:numPr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curriculum vitae.</w:t>
      </w:r>
    </w:p>
    <w:p>
      <w:pPr>
        <w:pStyle w:val="Normal"/>
        <w:numPr>
          <w:ilvl w:val="0"/>
          <w:numId w:val="2"/>
        </w:numPr>
        <w:spacing w:lineRule="atLeast" w:line="320"/>
        <w:rPr>
          <w:rFonts w:ascii="Garamond" w:hAnsi="Garamond" w:cs="Arial"/>
          <w:i/>
          <w:i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>fotocopia documento di riconoscimento in corso di validità;</w:t>
      </w:r>
    </w:p>
    <w:p>
      <w:pPr>
        <w:pStyle w:val="Normal"/>
        <w:numPr>
          <w:ilvl w:val="0"/>
          <w:numId w:val="2"/>
        </w:numPr>
        <w:spacing w:lineRule="atLeast" w:line="320"/>
        <w:jc w:val="both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iCs/>
          <w:caps w:val="false"/>
          <w:smallCaps w:val="false"/>
          <w:sz w:val="28"/>
          <w:szCs w:val="28"/>
        </w:rPr>
        <w:t>Elenco Enti Locali presso i quali il/la sottoscritto/a sta svolgendo o ha svolto incarichi in qualità di componente o Presidente del Collegio dei Revisori dei Conti.</w:t>
      </w:r>
    </w:p>
    <w:p>
      <w:pPr>
        <w:pStyle w:val="Normal"/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</w:r>
    </w:p>
    <w:p>
      <w:pPr>
        <w:pStyle w:val="Normal"/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ab/>
        <w:tab/>
        <w:tab/>
        <w:tab/>
        <w:tab/>
        <w:tab/>
        <w:tab/>
        <w:tab/>
        <w:t xml:space="preserve">    </w:t>
        <w:tab/>
        <w:t xml:space="preserve">           In fede</w:t>
      </w:r>
    </w:p>
    <w:p>
      <w:pPr>
        <w:pStyle w:val="Normal"/>
        <w:spacing w:lineRule="atLeast" w:line="320"/>
        <w:rPr>
          <w:rFonts w:ascii="Garamond" w:hAnsi="Garamond" w:cs="Arial"/>
          <w:caps w:val="false"/>
          <w:smallCaps w:val="false"/>
          <w:sz w:val="28"/>
          <w:szCs w:val="28"/>
        </w:rPr>
      </w:pPr>
      <w:r>
        <w:rPr>
          <w:rFonts w:cs="Arial" w:ascii="Garamond" w:hAnsi="Garamond"/>
          <w:caps w:val="false"/>
          <w:smallCaps w:val="false"/>
          <w:sz w:val="28"/>
          <w:szCs w:val="28"/>
        </w:rPr>
        <w:tab/>
        <w:tab/>
        <w:t xml:space="preserve">                                                             </w:t>
      </w:r>
    </w:p>
    <w:p>
      <w:pPr>
        <w:sectPr>
          <w:type w:val="nextPage"/>
          <w:pgSz w:w="11906" w:h="16838"/>
          <w:pgMar w:left="1134" w:right="1134" w:gutter="0" w:header="0" w:top="2438" w:footer="0" w:bottom="1588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tLeast" w:line="320"/>
        <w:ind w:left="5664" w:hanging="0"/>
        <w:rPr>
          <w:rFonts w:ascii="Garamond" w:hAnsi="Garamond"/>
          <w:b/>
          <w:b/>
          <w:bCs/>
          <w:caps w:val="false"/>
          <w:smallCaps w:val="false"/>
          <w:sz w:val="28"/>
          <w:szCs w:val="28"/>
        </w:rPr>
      </w:pPr>
      <w:r>
        <w:rPr>
          <w:rFonts w:eastAsia="Garamond" w:cs="Garamond" w:ascii="Garamond" w:hAnsi="Garamond"/>
          <w:b/>
          <w:bCs/>
          <w:caps w:val="false"/>
          <w:smallCaps w:val="false"/>
          <w:sz w:val="28"/>
          <w:szCs w:val="28"/>
        </w:rPr>
        <w:t xml:space="preserve">          </w:t>
      </w:r>
      <w:r>
        <w:rPr>
          <w:rFonts w:cs="Arial" w:ascii="Garamond" w:hAnsi="Garamond"/>
          <w:b/>
          <w:bCs/>
          <w:caps w:val="false"/>
          <w:smallCaps w:val="false"/>
          <w:sz w:val="28"/>
          <w:szCs w:val="28"/>
        </w:rPr>
        <w:t>……………………………</w:t>
      </w:r>
    </w:p>
    <w:p>
      <w:pPr>
        <w:pStyle w:val="Corpodeltesto2"/>
        <w:rPr/>
      </w:pPr>
      <w:r>
        <w:rPr>
          <w:rFonts w:cs="Garamond" w:ascii="Garamond" w:hAnsi="Garamond"/>
          <w:sz w:val="24"/>
          <w:szCs w:val="24"/>
        </w:rPr>
        <w:t xml:space="preserve">ELENCO ENTI LOCALI PRESSO I QUALI IL SOTTOSCRITTO SVOLGE O HA SVOLTO INCARICHI DI COMPONENTE O PRESIDENTE DEL </w:t>
      </w:r>
      <w:r>
        <w:rPr>
          <w:rFonts w:cs="Garamond" w:ascii="Garamond" w:hAnsi="Garamond"/>
          <w:sz w:val="24"/>
          <w:szCs w:val="24"/>
          <w:u w:val="single"/>
        </w:rPr>
        <w:t>COLLEGIO DEI REVISORI DEI CONTI</w:t>
      </w:r>
      <w:r>
        <w:rPr>
          <w:rFonts w:cs="Garamond" w:ascii="Garamond" w:hAnsi="Garamond"/>
          <w:sz w:val="24"/>
          <w:szCs w:val="24"/>
        </w:rPr>
        <w:t xml:space="preserve"> (COME DA </w:t>
      </w:r>
      <w:r>
        <w:rPr>
          <w:rFonts w:cs="Garamond" w:ascii="Garamond" w:hAnsi="Garamond"/>
          <w:i/>
          <w:iCs/>
          <w:sz w:val="24"/>
          <w:szCs w:val="24"/>
        </w:rPr>
        <w:t>CURRICULUM VITAE</w:t>
      </w:r>
      <w:r>
        <w:rPr>
          <w:rFonts w:cs="Garamond" w:ascii="Garamond" w:hAnsi="Garamond"/>
          <w:sz w:val="24"/>
          <w:szCs w:val="24"/>
        </w:rPr>
        <w:t xml:space="preserve"> ALLEGATO)</w:t>
      </w:r>
    </w:p>
    <w:p>
      <w:pPr>
        <w:pStyle w:val="Normal"/>
        <w:spacing w:lineRule="atLeast" w:line="320"/>
        <w:jc w:val="center"/>
        <w:rPr>
          <w:rFonts w:ascii="Garamond" w:hAnsi="Garamond" w:cs="Arial"/>
          <w:caps w:val="false"/>
          <w:smallCaps w:val="false"/>
          <w:sz w:val="24"/>
          <w:szCs w:val="24"/>
        </w:rPr>
      </w:pPr>
      <w:r>
        <w:rPr>
          <w:rFonts w:cs="Arial" w:ascii="Garamond" w:hAnsi="Garamond"/>
          <w:caps w:val="false"/>
          <w:smallCaps w:val="false"/>
          <w:sz w:val="24"/>
          <w:szCs w:val="24"/>
        </w:rPr>
      </w:r>
    </w:p>
    <w:p>
      <w:pPr>
        <w:pStyle w:val="Normal"/>
        <w:spacing w:lineRule="atLeast" w:line="320"/>
        <w:jc w:val="center"/>
        <w:rPr>
          <w:rFonts w:ascii="Garamond" w:hAnsi="Garamond" w:cs="Arial"/>
          <w:caps w:val="false"/>
          <w:smallCaps w:val="false"/>
        </w:rPr>
      </w:pPr>
      <w:r>
        <w:rPr>
          <w:rFonts w:cs="Arial" w:ascii="Garamond" w:hAnsi="Garamond"/>
          <w:caps w:val="false"/>
          <w:smallCaps w:val="false"/>
        </w:rPr>
      </w:r>
    </w:p>
    <w:tbl>
      <w:tblPr>
        <w:tblW w:w="9810" w:type="dxa"/>
        <w:jc w:val="left"/>
        <w:tblInd w:w="-5" w:type="dxa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112"/>
        <w:gridCol w:w="2999"/>
        <w:gridCol w:w="1842"/>
        <w:gridCol w:w="1857"/>
      </w:tblGrid>
      <w:tr>
        <w:trPr>
          <w:trHeight w:val="585" w:hRule="atLeast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  <w:b/>
                <w:b/>
                <w:bCs/>
              </w:rPr>
            </w:pPr>
            <w:r>
              <w:rPr>
                <w:rFonts w:cs="Arial" w:ascii="Garamond" w:hAnsi="Garamond"/>
                <w:b/>
                <w:bCs/>
              </w:rPr>
              <w:t>ENTE LOCALE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cs="Arial"/>
                <w:b/>
                <w:b/>
                <w:bCs/>
              </w:rPr>
            </w:pPr>
            <w:r>
              <w:rPr>
                <w:rFonts w:cs="Arial" w:ascii="Garamond" w:hAnsi="Garamond"/>
                <w:b/>
                <w:bCs/>
              </w:rPr>
              <w:t>COMPONENTE/</w:t>
            </w:r>
          </w:p>
          <w:p>
            <w:pPr>
              <w:pStyle w:val="Normal"/>
              <w:rPr>
                <w:rFonts w:ascii="Garamond" w:hAnsi="Garamond" w:eastAsia="Arial Unicode MS" w:cs="Arial"/>
                <w:b/>
                <w:b/>
                <w:bCs/>
              </w:rPr>
            </w:pPr>
            <w:r>
              <w:rPr>
                <w:rFonts w:cs="Arial" w:ascii="Garamond" w:hAnsi="Garamond"/>
                <w:b/>
                <w:bCs/>
              </w:rPr>
              <w:t>PRESIDENTE</w:t>
            </w:r>
            <w:r>
              <w:rPr>
                <w:rStyle w:val="Caratterinotaapidipagina"/>
                <w:rStyle w:val="Richiamoallanotaapidipagina"/>
                <w:rFonts w:cs="Arial" w:ascii="Garamond" w:hAnsi="Garamond"/>
                <w:b/>
                <w:bCs/>
              </w:rPr>
              <w:footnoteReference w:customMarkFollows="1" w:id="2"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  <w:b/>
                <w:b/>
                <w:bCs/>
              </w:rPr>
            </w:pPr>
            <w:r>
              <w:rPr>
                <w:rFonts w:cs="Arial" w:ascii="Garamond" w:hAnsi="Garamond"/>
                <w:b/>
                <w:bCs/>
              </w:rPr>
              <w:t>DATA INIZIO INCARICO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  <w:b/>
                <w:b/>
                <w:bCs/>
              </w:rPr>
            </w:pPr>
            <w:r>
              <w:rPr>
                <w:rFonts w:cs="Arial" w:ascii="Garamond" w:hAnsi="Garamond"/>
                <w:b/>
                <w:bCs/>
              </w:rPr>
              <w:t>DATA FINE INCARICO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Garamond" w:hAnsi="Garamond" w:eastAsia="Arial Unicode MS" w:cs="Arial"/>
              </w:rPr>
            </w:pPr>
            <w:r>
              <w:rPr>
                <w:rFonts w:cs="Arial" w:ascii="Garamond" w:hAnsi="Garamond"/>
              </w:rPr>
              <w:t> </w:t>
            </w:r>
          </w:p>
        </w:tc>
      </w:tr>
    </w:tbl>
    <w:p>
      <w:pPr>
        <w:pStyle w:val="Normal"/>
        <w:spacing w:lineRule="atLeast" w:line="320"/>
        <w:jc w:val="center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2438" w:footer="0" w:bottom="15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mbria">
    <w:charset w:val="00"/>
    <w:family w:val="roman"/>
    <w:pitch w:val="variable"/>
  </w:font>
  <w:font w:name="Arial Unicode MS">
    <w:charset w:val="80"/>
    <w:family w:val="swiss"/>
    <w:pitch w:val="variable"/>
  </w:font>
  <w:font w:name="Garamond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t>1</w:t>
      </w:r>
      <w:r>
        <w:rPr>
          <w:rFonts w:cs="Garamond" w:ascii="Garamond" w:hAnsi="Garamond"/>
        </w:rPr>
        <w:t xml:space="preserve"> </w:t>
      </w:r>
      <w:r>
        <w:rPr>
          <w:rFonts w:cs="Garamond" w:ascii="Garamond" w:hAnsi="Garamond"/>
        </w:rPr>
        <w:t>Indicare se si è ricoperto il ruolo di componente o di Presidente del Collegio dei Revisori dei Conti.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sz w:val="28"/>
        <w:szCs w:val="28"/>
        <w:rFonts w:ascii="Garamond" w:hAnsi="Garamond" w:cs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ans SC Regular" w:cs="Noto Sans Devanagari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aps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left="2124" w:firstLine="708"/>
      <w:jc w:val="center"/>
      <w:outlineLvl w:val="0"/>
    </w:pPr>
    <w:rPr>
      <w:rFonts w:ascii="Cambria" w:hAnsi="Cambria" w:cs="Arial"/>
      <w:b/>
      <w:caps w:val="false"/>
      <w:smallCaps w:val="false"/>
      <w:sz w:val="32"/>
    </w:rPr>
  </w:style>
  <w:style w:type="paragraph" w:styleId="Titolo2">
    <w:name w:val="Heading 2"/>
    <w:basedOn w:val="Normal"/>
    <w:next w:val="Corpodeltesto"/>
    <w:qFormat/>
    <w:pPr>
      <w:numPr>
        <w:ilvl w:val="1"/>
        <w:numId w:val="1"/>
      </w:numPr>
      <w:suppressAutoHyphens w:val="false"/>
      <w:spacing w:before="238" w:after="62"/>
      <w:outlineLvl w:val="1"/>
    </w:pPr>
    <w:rPr>
      <w:rFonts w:ascii="Arial Unicode MS" w:hAnsi="Arial Unicode MS" w:eastAsia="Arial Unicode MS" w:cs="Arial Unicode MS"/>
      <w:b/>
      <w:bCs/>
      <w:caps w:val="false"/>
      <w:smallCaps w:val="false"/>
      <w:color w:val="000000"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ind w:left="4248" w:firstLine="708"/>
      <w:outlineLvl w:val="2"/>
    </w:pPr>
    <w:rPr>
      <w:rFonts w:ascii="Cambria" w:hAnsi="Cambria" w:cs="Arial"/>
      <w:b/>
      <w:i/>
      <w:iCs/>
      <w:caps w:val="false"/>
      <w:smallCaps w:val="false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lineRule="atLeast" w:line="320"/>
      <w:outlineLvl w:val="3"/>
    </w:pPr>
    <w:rPr>
      <w:rFonts w:ascii="Garamond" w:hAnsi="Garamond" w:cs="Garamond"/>
      <w:b/>
      <w:bCs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rFonts w:ascii="Garamond" w:hAnsi="Garamond" w:cs="Arial"/>
      <w:b/>
      <w:caps w:val="false"/>
      <w:smallCaps w:val="false"/>
    </w:rPr>
  </w:style>
  <w:style w:type="character" w:styleId="WW8Num1z0">
    <w:name w:val="WW8Num1z0"/>
    <w:qFormat/>
    <w:rPr>
      <w:rFonts w:ascii="Arial" w:hAnsi="Arial" w:cs="Arial"/>
      <w:caps w:val="false"/>
      <w:smallCaps w:val="false"/>
      <w:sz w:val="22"/>
      <w:szCs w:val="22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Arial" w:hAnsi="Arial" w:cs="Arial"/>
      <w:caps w:val="false"/>
      <w:smallCaps w:val="false"/>
      <w:sz w:val="22"/>
      <w:szCs w:val="22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Garamond" w:hAnsi="Garamond" w:cs="Arial"/>
      <w:caps w:val="false"/>
      <w:smallCaps w:val="false"/>
      <w:sz w:val="28"/>
      <w:szCs w:val="28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Carpredefinitoparagrafo">
    <w:name w:val="Car. predefinito paragrafo"/>
    <w:qFormat/>
    <w:rPr/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Carpredefinitoparagrafo">
    <w:name w:val="WW-Car. predefinito paragrafo"/>
    <w:qFormat/>
    <w:rPr/>
  </w:style>
  <w:style w:type="character" w:styleId="TestonotaapidipaginaCarattere">
    <w:name w:val="Testo nota a piè di pagina Carattere"/>
    <w:basedOn w:val="WWCarpredefinitoparagrafo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Caratterenotadichiusura">
    <w:name w:val="Carattere nota di chiusura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rovvnumcomma">
    <w:name w:val="provv_numcomma"/>
    <w:basedOn w:val="Carpredefinitoparagrafo"/>
    <w:qFormat/>
    <w:rPr/>
  </w:style>
  <w:style w:type="character" w:styleId="Linkneltesto">
    <w:name w:val="link_nel_testo"/>
    <w:basedOn w:val="Carpredefinitoparagrafo"/>
    <w:qFormat/>
    <w:rPr/>
  </w:style>
  <w:style w:type="character" w:styleId="Numerodipagina">
    <w:name w:val="Numero di pagina"/>
    <w:basedOn w:val="Carpredefinitoparagrafo"/>
    <w:rPr/>
  </w:style>
  <w:style w:type="character" w:styleId="IntestazioneCarattere">
    <w:name w:val="Intestazione Carattere"/>
    <w:qFormat/>
    <w:rPr>
      <w:caps/>
      <w:sz w:val="24"/>
      <w:szCs w:val="24"/>
      <w:lang w:eastAsia="zh-CN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Courier"/>
      <w:sz w:val="28"/>
      <w:szCs w:val="28"/>
    </w:rPr>
  </w:style>
  <w:style w:type="paragraph" w:styleId="Corpodeltesto">
    <w:name w:val="Body Text"/>
    <w:basedOn w:val="Normal"/>
    <w:pPr>
      <w:spacing w:lineRule="atLeast" w:line="320"/>
      <w:jc w:val="both"/>
    </w:pPr>
    <w:rPr>
      <w:rFonts w:ascii="Arial" w:hAnsi="Arial" w:cs="Arial"/>
      <w:caps w:val="false"/>
      <w:smallCaps w:val="false"/>
      <w:sz w:val="22"/>
    </w:rPr>
  </w:style>
  <w:style w:type="paragraph" w:styleId="Elenco">
    <w:name w:val="List"/>
    <w:basedOn w:val="Corpodeltesto"/>
    <w:pPr/>
    <w:rPr>
      <w:rFonts w:cs="Mangal;Courie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ourier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/>
    <w:rPr>
      <w:caps w:val="false"/>
      <w:smallCaps w:val="false"/>
      <w:sz w:val="20"/>
      <w:szCs w:val="20"/>
    </w:rPr>
  </w:style>
  <w:style w:type="paragraph" w:styleId="Corpodeltesto2">
    <w:name w:val="Corpo del testo 2"/>
    <w:basedOn w:val="Normal"/>
    <w:qFormat/>
    <w:pPr>
      <w:spacing w:lineRule="atLeast" w:line="320"/>
      <w:jc w:val="center"/>
    </w:pPr>
    <w:rPr>
      <w:rFonts w:ascii="Cambria" w:hAnsi="Cambria" w:cs="Arial"/>
      <w:b/>
      <w:bCs/>
      <w:caps w:val="false"/>
      <w:smallCaps w:val="false"/>
      <w:sz w:val="22"/>
      <w:szCs w:val="22"/>
    </w:rPr>
  </w:style>
  <w:style w:type="paragraph" w:styleId="NormaleWeb">
    <w:name w:val="Normale (Web)"/>
    <w:basedOn w:val="Normal"/>
    <w:qFormat/>
    <w:pPr>
      <w:suppressAutoHyphens w:val="false"/>
      <w:spacing w:before="280" w:after="0"/>
    </w:pPr>
    <w:rPr>
      <w:rFonts w:ascii="Arial Unicode MS" w:hAnsi="Arial Unicode MS" w:eastAsia="Arial Unicode MS" w:cs="Arial Unicode MS"/>
      <w:caps w:val="false"/>
      <w:smallCaps w:val="false"/>
      <w:color w:val="000000"/>
    </w:rPr>
  </w:style>
  <w:style w:type="paragraph" w:styleId="Western">
    <w:name w:val="western"/>
    <w:basedOn w:val="Normal"/>
    <w:qFormat/>
    <w:pPr>
      <w:suppressAutoHyphens w:val="false"/>
      <w:spacing w:before="280" w:after="0"/>
    </w:pPr>
    <w:rPr>
      <w:rFonts w:eastAsia="Arial Unicode MS"/>
      <w:caps w:val="false"/>
      <w:smallCaps w:val="false"/>
      <w:color w:val="000000"/>
      <w:sz w:val="28"/>
      <w:szCs w:val="28"/>
    </w:rPr>
  </w:style>
  <w:style w:type="paragraph" w:styleId="Provvr0">
    <w:name w:val="provv_r0"/>
    <w:basedOn w:val="Normal"/>
    <w:qFormat/>
    <w:pPr>
      <w:suppressAutoHyphens w:val="false"/>
      <w:spacing w:before="280" w:after="280"/>
    </w:pPr>
    <w:rPr>
      <w:rFonts w:ascii="Arial Unicode MS" w:hAnsi="Arial Unicode MS" w:eastAsia="Arial Unicode MS" w:cs="Arial Unicode MS"/>
      <w:caps w:val="false"/>
      <w:smallCaps w:val="false"/>
    </w:rPr>
  </w:style>
  <w:style w:type="paragraph" w:styleId="Corpodeltesto3">
    <w:name w:val="Corpo del testo 3"/>
    <w:basedOn w:val="Normal"/>
    <w:qFormat/>
    <w:pPr>
      <w:suppressAutoHyphens w:val="false"/>
      <w:spacing w:lineRule="auto" w:line="360"/>
      <w:jc w:val="both"/>
    </w:pPr>
    <w:rPr>
      <w:rFonts w:ascii="Garamond" w:hAnsi="Garamond" w:eastAsia="Arial Unicode MS" w:cs="Garamond"/>
      <w:caps w:val="false"/>
      <w:smallCaps w:val="false"/>
      <w:color w:val="00000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core/6.4.10.44$Linux_X86_64 LibreOffice_project/2b31b2ef595ece37ba5e5919be43ba04193a2d3b</Application>
  <Pages>3</Pages>
  <Words>359</Words>
  <Characters>2009</Characters>
  <CharactersWithSpaces>2476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2024-06-20T14:04:00Z</dcterms:created>
  <dc:creator>EDK</dc:creator>
  <dc:description/>
  <cp:keywords/>
  <dc:language>it-IT</dc:language>
  <cp:lastModifiedBy>pcastagno</cp:lastModifiedBy>
  <cp:lastPrinted>2021-06-21T14:01:00Z</cp:lastPrinted>
  <dcterms:modified xsi:type="dcterms:W3CDTF">2024-09-25T12:10:00Z</dcterms:modified>
  <cp:revision>4</cp:revision>
  <dc:subject/>
  <dc:title>DICHIARAZIONE</dc:title>
</cp:coreProperties>
</file>