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5C3F" w:rsidRPr="001F76FB" w:rsidRDefault="002F5C3F" w:rsidP="002F5C3F">
      <w:pPr>
        <w:widowControl/>
        <w:suppressAutoHyphens w:val="0"/>
        <w:autoSpaceDN/>
        <w:spacing w:before="100" w:beforeAutospacing="1"/>
        <w:jc w:val="center"/>
        <w:textAlignment w:val="auto"/>
        <w:rPr>
          <w:rFonts w:eastAsia="Times New Roman" w:cs="Times New Roman"/>
          <w:b/>
          <w:kern w:val="0"/>
        </w:rPr>
      </w:pPr>
      <w:r w:rsidRPr="001F76FB">
        <w:rPr>
          <w:rFonts w:ascii="Garamond" w:eastAsia="Times New Roman" w:hAnsi="Garamond" w:cs="Times New Roman"/>
          <w:b/>
          <w:kern w:val="0"/>
        </w:rPr>
        <w:t>SCHEMA DI DOMANDA</w:t>
      </w:r>
    </w:p>
    <w:p w:rsidR="002F5C3F" w:rsidRDefault="002F5C3F" w:rsidP="001F76FB">
      <w:pPr>
        <w:widowControl/>
        <w:suppressAutoHyphens w:val="0"/>
        <w:autoSpaceDN/>
        <w:spacing w:before="100" w:beforeAutospacing="1"/>
        <w:ind w:left="5664" w:firstLine="708"/>
        <w:textAlignment w:val="auto"/>
        <w:rPr>
          <w:rFonts w:ascii="Garamond" w:eastAsia="Times New Roman" w:hAnsi="Garamond" w:cs="Times New Roman"/>
          <w:kern w:val="0"/>
        </w:rPr>
      </w:pPr>
      <w:r w:rsidRPr="002F5C3F">
        <w:rPr>
          <w:rFonts w:ascii="Garamond" w:eastAsia="Times New Roman" w:hAnsi="Garamond" w:cs="Times New Roman"/>
          <w:kern w:val="0"/>
        </w:rPr>
        <w:t>Al Sindaco della città di Rivoli</w:t>
      </w:r>
    </w:p>
    <w:p w:rsidR="001F76FB" w:rsidRPr="002F5C3F" w:rsidRDefault="001F76FB" w:rsidP="001F76FB">
      <w:pPr>
        <w:widowControl/>
        <w:suppressAutoHyphens w:val="0"/>
        <w:autoSpaceDN/>
        <w:spacing w:before="100" w:beforeAutospacing="1"/>
        <w:ind w:left="5664" w:firstLine="708"/>
        <w:textAlignment w:val="auto"/>
        <w:rPr>
          <w:rFonts w:eastAsia="Times New Roman" w:cs="Times New Roman"/>
          <w:kern w:val="0"/>
        </w:rPr>
      </w:pPr>
    </w:p>
    <w:p w:rsidR="002F5C3F" w:rsidRPr="002F5C3F" w:rsidRDefault="002F5C3F" w:rsidP="002F5C3F">
      <w:pPr>
        <w:widowControl/>
        <w:suppressAutoHyphens w:val="0"/>
        <w:autoSpaceDN/>
        <w:spacing w:before="100" w:beforeAutospacing="1"/>
        <w:textAlignment w:val="auto"/>
        <w:rPr>
          <w:rFonts w:eastAsia="Times New Roman" w:cs="Times New Roman"/>
          <w:kern w:val="0"/>
        </w:rPr>
      </w:pPr>
      <w:r w:rsidRPr="002F5C3F">
        <w:rPr>
          <w:rFonts w:ascii="Garamond" w:eastAsia="Times New Roman" w:hAnsi="Garamond" w:cs="Times New Roman"/>
          <w:kern w:val="0"/>
        </w:rPr>
        <w:t xml:space="preserve">Il sottoscritto …........................................nato a ….......................... il ….................. </w:t>
      </w:r>
    </w:p>
    <w:p w:rsidR="002F5C3F" w:rsidRPr="002F5C3F" w:rsidRDefault="002F5C3F" w:rsidP="002F5C3F">
      <w:pPr>
        <w:widowControl/>
        <w:suppressAutoHyphens w:val="0"/>
        <w:autoSpaceDN/>
        <w:spacing w:before="100" w:beforeAutospacing="1"/>
        <w:textAlignment w:val="auto"/>
        <w:rPr>
          <w:rFonts w:eastAsia="Times New Roman" w:cs="Times New Roman"/>
          <w:kern w:val="0"/>
        </w:rPr>
      </w:pPr>
      <w:r w:rsidRPr="002F5C3F">
        <w:rPr>
          <w:rFonts w:ascii="Garamond" w:eastAsia="Times New Roman" w:hAnsi="Garamond" w:cs="Times New Roman"/>
          <w:kern w:val="0"/>
        </w:rPr>
        <w:t>e residente in …......................via …................................. n. …....</w:t>
      </w:r>
    </w:p>
    <w:p w:rsidR="002F5C3F" w:rsidRPr="002F5C3F" w:rsidRDefault="002F5C3F" w:rsidP="002F5C3F">
      <w:pPr>
        <w:widowControl/>
        <w:suppressAutoHyphens w:val="0"/>
        <w:autoSpaceDN/>
        <w:spacing w:before="100" w:beforeAutospacing="1"/>
        <w:textAlignment w:val="auto"/>
        <w:rPr>
          <w:rFonts w:eastAsia="Times New Roman" w:cs="Times New Roman"/>
          <w:kern w:val="0"/>
        </w:rPr>
      </w:pPr>
      <w:r w:rsidRPr="002F5C3F">
        <w:rPr>
          <w:rFonts w:ascii="Garamond" w:eastAsia="Times New Roman" w:hAnsi="Garamond" w:cs="Times New Roman"/>
          <w:kern w:val="0"/>
        </w:rPr>
        <w:t>propone la pr</w:t>
      </w:r>
      <w:r w:rsidR="001F76FB">
        <w:rPr>
          <w:rFonts w:ascii="Garamond" w:eastAsia="Times New Roman" w:hAnsi="Garamond" w:cs="Times New Roman"/>
          <w:kern w:val="0"/>
        </w:rPr>
        <w:t>opria candidatura per la nomina:</w:t>
      </w:r>
    </w:p>
    <w:p w:rsidR="002F5C3F" w:rsidRPr="002F5C3F" w:rsidRDefault="002F5C3F" w:rsidP="002F5C3F">
      <w:pPr>
        <w:widowControl/>
        <w:suppressAutoHyphens w:val="0"/>
        <w:autoSpaceDN/>
        <w:spacing w:before="100" w:beforeAutospacing="1"/>
        <w:textAlignment w:val="auto"/>
        <w:rPr>
          <w:rFonts w:eastAsia="Times New Roman" w:cs="Times New Roman"/>
          <w:kern w:val="0"/>
        </w:rPr>
      </w:pPr>
      <w:proofErr w:type="gramStart"/>
      <w:r w:rsidRPr="002F5C3F">
        <w:rPr>
          <w:rFonts w:ascii="Garamond" w:eastAsia="Times New Roman" w:hAnsi="Garamond" w:cs="Times New Roman"/>
          <w:kern w:val="0"/>
        </w:rPr>
        <w:t>[ ]</w:t>
      </w:r>
      <w:proofErr w:type="gramEnd"/>
      <w:r w:rsidRPr="002F5C3F">
        <w:rPr>
          <w:rFonts w:ascii="Garamond" w:eastAsia="Times New Roman" w:hAnsi="Garamond" w:cs="Times New Roman"/>
          <w:kern w:val="0"/>
        </w:rPr>
        <w:t xml:space="preserve"> quale Presidente del Consiglio direttivo</w:t>
      </w:r>
    </w:p>
    <w:p w:rsidR="002F5C3F" w:rsidRPr="002F5C3F" w:rsidRDefault="002F5C3F" w:rsidP="002F5C3F">
      <w:pPr>
        <w:widowControl/>
        <w:suppressAutoHyphens w:val="0"/>
        <w:autoSpaceDN/>
        <w:spacing w:before="100" w:beforeAutospacing="1"/>
        <w:textAlignment w:val="auto"/>
        <w:rPr>
          <w:rFonts w:eastAsia="Times New Roman" w:cs="Times New Roman"/>
          <w:kern w:val="0"/>
        </w:rPr>
      </w:pPr>
      <w:proofErr w:type="gramStart"/>
      <w:r w:rsidRPr="002F5C3F">
        <w:rPr>
          <w:rFonts w:ascii="Garamond" w:eastAsia="Times New Roman" w:hAnsi="Garamond" w:cs="Times New Roman"/>
          <w:kern w:val="0"/>
        </w:rPr>
        <w:t>[ ]</w:t>
      </w:r>
      <w:proofErr w:type="gramEnd"/>
      <w:r w:rsidRPr="002F5C3F">
        <w:rPr>
          <w:rFonts w:ascii="Garamond" w:eastAsia="Times New Roman" w:hAnsi="Garamond" w:cs="Times New Roman"/>
          <w:kern w:val="0"/>
        </w:rPr>
        <w:t xml:space="preserve"> quale componente del Consiglio direttivo in rappresentanza del Comune di Rivoli</w:t>
      </w:r>
      <w:r>
        <w:rPr>
          <w:rFonts w:eastAsia="Times New Roman" w:cs="Times New Roman"/>
          <w:kern w:val="0"/>
        </w:rPr>
        <w:t xml:space="preserve"> </w:t>
      </w:r>
      <w:r w:rsidRPr="002F5C3F">
        <w:rPr>
          <w:rFonts w:ascii="Garamond" w:eastAsia="Times New Roman" w:hAnsi="Garamond" w:cs="Times New Roman"/>
          <w:kern w:val="0"/>
        </w:rPr>
        <w:t xml:space="preserve">del Consorzio per la promozione e lo sviluppo turistico e culturale della Città di Rivoli - </w:t>
      </w:r>
      <w:proofErr w:type="spellStart"/>
      <w:r w:rsidRPr="002F5C3F">
        <w:rPr>
          <w:rFonts w:ascii="Garamond" w:eastAsia="Times New Roman" w:hAnsi="Garamond" w:cs="Times New Roman"/>
          <w:kern w:val="0"/>
        </w:rPr>
        <w:t>Turismovest</w:t>
      </w:r>
      <w:proofErr w:type="spellEnd"/>
      <w:r w:rsidRPr="002F5C3F">
        <w:rPr>
          <w:rFonts w:ascii="Garamond" w:eastAsia="Times New Roman" w:hAnsi="Garamond" w:cs="Times New Roman"/>
          <w:kern w:val="0"/>
        </w:rPr>
        <w:t>.</w:t>
      </w:r>
    </w:p>
    <w:p w:rsidR="002F5C3F" w:rsidRPr="002F5C3F" w:rsidRDefault="002F5C3F" w:rsidP="002F5C3F">
      <w:pPr>
        <w:widowControl/>
        <w:suppressAutoHyphens w:val="0"/>
        <w:autoSpaceDN/>
        <w:spacing w:before="100" w:beforeAutospacing="1"/>
        <w:textAlignment w:val="auto"/>
        <w:rPr>
          <w:rFonts w:eastAsia="Times New Roman" w:cs="Times New Roman"/>
          <w:b/>
          <w:kern w:val="0"/>
        </w:rPr>
      </w:pPr>
      <w:r w:rsidRPr="002F5C3F">
        <w:rPr>
          <w:rFonts w:ascii="Garamond" w:eastAsia="Times New Roman" w:hAnsi="Garamond" w:cs="Times New Roman"/>
          <w:b/>
          <w:i/>
          <w:iCs/>
          <w:kern w:val="0"/>
        </w:rPr>
        <w:t>N.B. Possono essere barrate entrambe le caselle.</w:t>
      </w: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spacing w:after="113"/>
        <w:jc w:val="both"/>
        <w:rPr>
          <w:rFonts w:ascii="Garamond" w:hAnsi="Garamond"/>
        </w:rPr>
      </w:pPr>
      <w:r>
        <w:rPr>
          <w:rFonts w:ascii="Garamond" w:hAnsi="Garamond"/>
        </w:rPr>
        <w:t>Allega:</w:t>
      </w:r>
    </w:p>
    <w:p w:rsidR="003E3D3A" w:rsidRDefault="003E3D3A" w:rsidP="003E3D3A">
      <w:pPr>
        <w:pStyle w:val="Standard"/>
        <w:spacing w:after="113"/>
        <w:jc w:val="both"/>
        <w:rPr>
          <w:rFonts w:ascii="Garamond" w:hAnsi="Garamond"/>
        </w:rPr>
      </w:pPr>
      <w:r>
        <w:rPr>
          <w:rFonts w:ascii="Garamond" w:hAnsi="Garamond"/>
        </w:rPr>
        <w:t>- il proprio curriculum vitae in formato europeo;</w:t>
      </w:r>
    </w:p>
    <w:p w:rsidR="003E3D3A" w:rsidRDefault="003E3D3A" w:rsidP="003E3D3A">
      <w:pPr>
        <w:pStyle w:val="Standard"/>
        <w:spacing w:after="113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- dichiarazione sostitutiva circa l'inesistenza di cause di </w:t>
      </w:r>
      <w:proofErr w:type="spellStart"/>
      <w:r>
        <w:rPr>
          <w:rFonts w:ascii="Garamond" w:hAnsi="Garamond"/>
        </w:rPr>
        <w:t>inconferibilità</w:t>
      </w:r>
      <w:proofErr w:type="spellEnd"/>
      <w:r>
        <w:rPr>
          <w:rFonts w:ascii="Garamond" w:hAnsi="Garamond"/>
        </w:rPr>
        <w:t>, incompatibilità o conflitto di interessi, resa ai sensi del DPR n. 445 del 2000;</w:t>
      </w: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  <w:r>
        <w:rPr>
          <w:rFonts w:ascii="Garamond" w:hAnsi="Garamond"/>
        </w:rPr>
        <w:t>- fotocopia della propria carta d'identità.</w:t>
      </w: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spacing w:after="113"/>
        <w:jc w:val="both"/>
        <w:rPr>
          <w:rFonts w:ascii="Garamond" w:hAnsi="Garamond"/>
        </w:rPr>
      </w:pPr>
      <w:r>
        <w:rPr>
          <w:rFonts w:ascii="Garamond" w:hAnsi="Garamond"/>
        </w:rPr>
        <w:t>Recapiti: n. di telefono …...................................</w:t>
      </w: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</w:t>
      </w:r>
      <w:r>
        <w:rPr>
          <w:rFonts w:ascii="Garamond" w:hAnsi="Garamond"/>
        </w:rPr>
        <w:tab/>
      </w:r>
      <w:r>
        <w:rPr>
          <w:rFonts w:ascii="Garamond" w:hAnsi="Garamond"/>
        </w:rPr>
        <w:tab/>
      </w: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  <w:r>
        <w:rPr>
          <w:rFonts w:ascii="Garamond" w:hAnsi="Garamond"/>
        </w:rPr>
        <w:t>indirizzo di posta elettronica …...............................</w:t>
      </w: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  <w:r>
        <w:rPr>
          <w:rFonts w:ascii="Garamond" w:hAnsi="Garamond"/>
        </w:rPr>
        <w:t>Rivoli, ….......................                                                             (firma)</w:t>
      </w: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                                                                                           </w:t>
      </w:r>
      <w:r>
        <w:rPr>
          <w:rFonts w:ascii="Garamond" w:hAnsi="Garamond"/>
        </w:rPr>
        <w:tab/>
      </w:r>
    </w:p>
    <w:p w:rsidR="003E3D3A" w:rsidRDefault="003E3D3A" w:rsidP="003E3D3A">
      <w:pPr>
        <w:pStyle w:val="Standard"/>
        <w:ind w:left="4956" w:firstLine="708"/>
        <w:jc w:val="both"/>
        <w:rPr>
          <w:rFonts w:ascii="Garamond" w:hAnsi="Garamond"/>
        </w:rPr>
      </w:pPr>
      <w:r>
        <w:rPr>
          <w:rFonts w:ascii="Garamond" w:hAnsi="Garamond"/>
        </w:rPr>
        <w:t>…..................…</w:t>
      </w: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</w:p>
    <w:p w:rsidR="003A3BE2" w:rsidRDefault="003A3BE2" w:rsidP="003A3BE2">
      <w:pPr>
        <w:pStyle w:val="Corpotesto"/>
        <w:spacing w:line="272" w:lineRule="exact"/>
        <w:ind w:left="1133" w:right="188"/>
        <w:jc w:val="center"/>
        <w:rPr>
          <w:rFonts w:ascii="Garamond" w:hAnsi="Garamond"/>
          <w:spacing w:val="-6"/>
        </w:rPr>
      </w:pPr>
    </w:p>
    <w:p w:rsidR="003A3BE2" w:rsidRDefault="003A3BE2" w:rsidP="002F5C3F">
      <w:pPr>
        <w:pStyle w:val="Corpotesto"/>
        <w:spacing w:line="272" w:lineRule="exact"/>
        <w:ind w:left="0" w:right="188"/>
        <w:rPr>
          <w:rFonts w:ascii="Garamond" w:hAnsi="Garamond"/>
          <w:spacing w:val="-6"/>
        </w:rPr>
      </w:pPr>
    </w:p>
    <w:p w:rsidR="002F5C3F" w:rsidRDefault="002F5C3F" w:rsidP="002F5C3F">
      <w:pPr>
        <w:pStyle w:val="Corpotesto"/>
        <w:spacing w:line="272" w:lineRule="exact"/>
        <w:ind w:left="0" w:right="188"/>
        <w:rPr>
          <w:rFonts w:ascii="Garamond" w:hAnsi="Garamond"/>
          <w:spacing w:val="-6"/>
        </w:rPr>
      </w:pPr>
    </w:p>
    <w:p w:rsidR="003A3BE2" w:rsidRDefault="003A3BE2" w:rsidP="003A3BE2">
      <w:pPr>
        <w:pStyle w:val="Corpotesto"/>
        <w:spacing w:line="272" w:lineRule="exact"/>
        <w:ind w:left="1133" w:right="188"/>
        <w:jc w:val="center"/>
        <w:rPr>
          <w:rFonts w:ascii="Garamond" w:hAnsi="Garamond"/>
          <w:spacing w:val="-6"/>
        </w:rPr>
      </w:pPr>
    </w:p>
    <w:p w:rsidR="003A3BE2" w:rsidRDefault="003A3BE2" w:rsidP="003A3BE2">
      <w:pPr>
        <w:pStyle w:val="Corpotesto"/>
        <w:spacing w:line="272" w:lineRule="exact"/>
        <w:ind w:left="1133" w:right="188"/>
        <w:jc w:val="center"/>
        <w:rPr>
          <w:rFonts w:ascii="Garamond" w:hAnsi="Garamond"/>
          <w:spacing w:val="-6"/>
        </w:rPr>
      </w:pPr>
    </w:p>
    <w:p w:rsidR="003A3BE2" w:rsidRDefault="003A3BE2" w:rsidP="003A3BE2">
      <w:pPr>
        <w:pStyle w:val="Corpotesto"/>
        <w:spacing w:line="272" w:lineRule="exact"/>
        <w:ind w:left="1133" w:right="188"/>
        <w:jc w:val="center"/>
        <w:rPr>
          <w:rFonts w:ascii="Garamond" w:hAnsi="Garamond"/>
          <w:spacing w:val="-6"/>
        </w:rPr>
      </w:pPr>
    </w:p>
    <w:p w:rsidR="003A3BE2" w:rsidRDefault="003A3BE2" w:rsidP="003A3BE2">
      <w:pPr>
        <w:pStyle w:val="Corpotesto"/>
        <w:spacing w:line="272" w:lineRule="exact"/>
        <w:ind w:left="1133" w:right="188"/>
        <w:jc w:val="center"/>
        <w:rPr>
          <w:rFonts w:ascii="Garamond" w:hAnsi="Garamond"/>
          <w:spacing w:val="-6"/>
        </w:rPr>
      </w:pPr>
    </w:p>
    <w:p w:rsidR="002F5C3F" w:rsidRPr="002F5C3F" w:rsidRDefault="002F5C3F" w:rsidP="002F5C3F">
      <w:pPr>
        <w:pageBreakBefore/>
        <w:widowControl/>
        <w:suppressAutoHyphens w:val="0"/>
        <w:autoSpaceDN/>
        <w:spacing w:before="100" w:beforeAutospacing="1"/>
        <w:jc w:val="center"/>
        <w:textAlignment w:val="auto"/>
        <w:rPr>
          <w:rFonts w:eastAsia="Times New Roman" w:cs="Times New Roman"/>
          <w:b/>
          <w:kern w:val="0"/>
        </w:rPr>
      </w:pPr>
      <w:r w:rsidRPr="002F5C3F">
        <w:rPr>
          <w:rFonts w:ascii="Garamond" w:eastAsia="Times New Roman" w:hAnsi="Garamond" w:cs="Times New Roman"/>
          <w:b/>
          <w:kern w:val="0"/>
        </w:rPr>
        <w:lastRenderedPageBreak/>
        <w:t xml:space="preserve">Avviso pubblico per la nomina del Presidente e di due componenti del Consiglio direttivo del Consorzio per la promozione e lo sviluppo turistico e culturale della Città di Rivoli - </w:t>
      </w:r>
      <w:proofErr w:type="spellStart"/>
      <w:r w:rsidRPr="002F5C3F">
        <w:rPr>
          <w:rFonts w:ascii="Garamond" w:eastAsia="Times New Roman" w:hAnsi="Garamond" w:cs="Times New Roman"/>
          <w:b/>
          <w:kern w:val="0"/>
        </w:rPr>
        <w:t>Turismovest</w:t>
      </w:r>
      <w:proofErr w:type="spellEnd"/>
      <w:r w:rsidRPr="002F5C3F">
        <w:rPr>
          <w:rFonts w:ascii="Garamond" w:eastAsia="Times New Roman" w:hAnsi="Garamond" w:cs="Times New Roman"/>
          <w:b/>
          <w:kern w:val="0"/>
        </w:rPr>
        <w:t xml:space="preserve"> </w:t>
      </w:r>
    </w:p>
    <w:p w:rsidR="003E3D3A" w:rsidRPr="00C842E3" w:rsidRDefault="003E3D3A" w:rsidP="003E3D3A">
      <w:pPr>
        <w:pStyle w:val="Standard"/>
        <w:jc w:val="both"/>
        <w:rPr>
          <w:rFonts w:ascii="Garamond" w:hAnsi="Garamond"/>
          <w:b/>
          <w:sz w:val="12"/>
          <w:szCs w:val="12"/>
        </w:rPr>
      </w:pPr>
    </w:p>
    <w:p w:rsidR="003E3D3A" w:rsidRPr="002F5C3F" w:rsidRDefault="003E3D3A" w:rsidP="003E3D3A">
      <w:pPr>
        <w:pStyle w:val="Standard"/>
        <w:jc w:val="both"/>
        <w:rPr>
          <w:rFonts w:ascii="Garamond" w:hAnsi="Garamond"/>
          <w:b/>
        </w:rPr>
      </w:pPr>
      <w:r w:rsidRPr="002F5C3F">
        <w:rPr>
          <w:rFonts w:ascii="Garamond" w:hAnsi="Garamond"/>
          <w:b/>
        </w:rPr>
        <w:t>Dichiarazione sostitutiva di certificazione e di atto di notorietà resa ai sensi degli articoli 46 e 47 del DPR 28.12.2000, n. 445.</w:t>
      </w:r>
    </w:p>
    <w:p w:rsidR="003E3D3A" w:rsidRPr="00C842E3" w:rsidRDefault="003E3D3A" w:rsidP="003E3D3A">
      <w:pPr>
        <w:pStyle w:val="Standard"/>
        <w:jc w:val="both"/>
        <w:rPr>
          <w:rFonts w:ascii="Garamond" w:hAnsi="Garamond"/>
          <w:sz w:val="12"/>
          <w:szCs w:val="12"/>
        </w:rPr>
      </w:pP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  <w:r>
        <w:rPr>
          <w:rFonts w:ascii="Garamond" w:hAnsi="Garamond"/>
        </w:rPr>
        <w:t>Il sottoscritto …........................................ nato a …........................... il …........................</w:t>
      </w:r>
    </w:p>
    <w:p w:rsidR="003E3D3A" w:rsidRDefault="003E3D3A" w:rsidP="003E3D3A">
      <w:pPr>
        <w:pStyle w:val="Standard"/>
        <w:jc w:val="both"/>
        <w:rPr>
          <w:rFonts w:ascii="Garamond" w:hAnsi="Garamond"/>
        </w:rPr>
      </w:pPr>
      <w:r>
        <w:rPr>
          <w:rFonts w:ascii="Garamond" w:hAnsi="Garamond"/>
        </w:rPr>
        <w:t>e residente in …......................................... via …............................................... n. …......</w:t>
      </w:r>
    </w:p>
    <w:p w:rsidR="002F5C3F" w:rsidRPr="002F5C3F" w:rsidRDefault="003E3D3A" w:rsidP="001F76FB">
      <w:pPr>
        <w:pStyle w:val="NormaleWeb"/>
        <w:spacing w:after="0"/>
        <w:jc w:val="both"/>
        <w:rPr>
          <w:rFonts w:eastAsia="Times New Roman" w:cs="Times New Roman"/>
          <w:kern w:val="0"/>
        </w:rPr>
      </w:pPr>
      <w:r>
        <w:rPr>
          <w:rFonts w:ascii="Garamond" w:hAnsi="Garamond"/>
        </w:rPr>
        <w:t xml:space="preserve">in relazione alla propria candidatura per la nomina </w:t>
      </w:r>
      <w:r w:rsidR="002F5C3F" w:rsidRPr="002F5C3F">
        <w:rPr>
          <w:rFonts w:ascii="Garamond" w:eastAsia="Times New Roman" w:hAnsi="Garamond" w:cs="Times New Roman"/>
          <w:kern w:val="0"/>
        </w:rPr>
        <w:t xml:space="preserve">quale Presidente o componente del Consiglio direttivo del Consorzio per la promozione e lo sviluppo turistico e culturale della Città di Rivoli - </w:t>
      </w:r>
      <w:proofErr w:type="spellStart"/>
      <w:r w:rsidR="002F5C3F" w:rsidRPr="002F5C3F">
        <w:rPr>
          <w:rFonts w:ascii="Garamond" w:eastAsia="Times New Roman" w:hAnsi="Garamond" w:cs="Times New Roman"/>
          <w:kern w:val="0"/>
        </w:rPr>
        <w:t>Turismovest</w:t>
      </w:r>
      <w:proofErr w:type="spellEnd"/>
    </w:p>
    <w:p w:rsidR="003E3D3A" w:rsidRPr="001F76FB" w:rsidRDefault="001F76FB" w:rsidP="003E3D3A">
      <w:pPr>
        <w:pStyle w:val="NormaleWeb"/>
        <w:spacing w:before="280" w:after="113"/>
        <w:jc w:val="center"/>
        <w:rPr>
          <w:rFonts w:ascii="Garamond" w:hAnsi="Garamond"/>
          <w:b/>
        </w:rPr>
      </w:pPr>
      <w:r w:rsidRPr="001F76FB">
        <w:rPr>
          <w:rFonts w:ascii="Garamond" w:hAnsi="Garamond"/>
          <w:b/>
        </w:rPr>
        <w:t>D</w:t>
      </w:r>
      <w:r w:rsidR="003E3D3A" w:rsidRPr="001F76FB">
        <w:rPr>
          <w:rFonts w:ascii="Garamond" w:hAnsi="Garamond"/>
          <w:b/>
        </w:rPr>
        <w:t>ICHIARA</w:t>
      </w:r>
    </w:p>
    <w:p w:rsidR="003E3D3A" w:rsidRDefault="003E3D3A" w:rsidP="003E3D3A">
      <w:pPr>
        <w:pStyle w:val="NormaleWeb"/>
        <w:spacing w:before="280" w:after="113"/>
        <w:jc w:val="both"/>
        <w:rPr>
          <w:rFonts w:ascii="Garamond" w:hAnsi="Garamond"/>
        </w:rPr>
      </w:pPr>
      <w:r>
        <w:rPr>
          <w:rFonts w:ascii="Garamond" w:hAnsi="Garamond"/>
        </w:rPr>
        <w:t xml:space="preserve">che non sussistono a proprio carico le cause di </w:t>
      </w:r>
      <w:proofErr w:type="spellStart"/>
      <w:r>
        <w:rPr>
          <w:rFonts w:ascii="Garamond" w:hAnsi="Garamond"/>
        </w:rPr>
        <w:t>inconferibilità</w:t>
      </w:r>
      <w:proofErr w:type="spellEnd"/>
      <w:r>
        <w:rPr>
          <w:rFonts w:ascii="Garamond" w:hAnsi="Garamond"/>
        </w:rPr>
        <w:t xml:space="preserve"> o incompatibilità per il succitato incarico previste:</w:t>
      </w:r>
    </w:p>
    <w:p w:rsidR="003E3D3A" w:rsidRDefault="003E3D3A" w:rsidP="003E3D3A">
      <w:pPr>
        <w:pStyle w:val="NormaleWeb"/>
        <w:spacing w:before="0" w:after="120"/>
        <w:rPr>
          <w:rFonts w:ascii="Garamond" w:hAnsi="Garamond"/>
        </w:rPr>
      </w:pPr>
      <w:r>
        <w:rPr>
          <w:rFonts w:ascii="Garamond" w:hAnsi="Garamond"/>
        </w:rPr>
        <w:t>* dall'articolo 10 del</w:t>
      </w:r>
      <w:r w:rsidR="001F76FB">
        <w:rPr>
          <w:rFonts w:ascii="Garamond" w:hAnsi="Garamond"/>
        </w:rPr>
        <w:t xml:space="preserve"> decreto legislativo n. 235/</w:t>
      </w:r>
      <w:r>
        <w:rPr>
          <w:rFonts w:ascii="Garamond" w:hAnsi="Garamond"/>
        </w:rPr>
        <w:t>2012;</w:t>
      </w:r>
    </w:p>
    <w:p w:rsidR="003E3D3A" w:rsidRDefault="003E3D3A" w:rsidP="003E3D3A">
      <w:pPr>
        <w:pStyle w:val="NormaleWeb"/>
        <w:spacing w:before="0" w:after="1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* dagli articoli 3, 11 e 13 del decreto legislativo n. 39</w:t>
      </w:r>
      <w:r w:rsidR="001F76FB">
        <w:rPr>
          <w:rFonts w:ascii="Garamond" w:hAnsi="Garamond"/>
          <w:color w:val="000000"/>
        </w:rPr>
        <w:t>/</w:t>
      </w:r>
      <w:r>
        <w:rPr>
          <w:rFonts w:ascii="Garamond" w:hAnsi="Garamond"/>
          <w:color w:val="000000"/>
        </w:rPr>
        <w:t>2013;</w:t>
      </w:r>
    </w:p>
    <w:p w:rsidR="003E3D3A" w:rsidRDefault="003E3D3A" w:rsidP="003E3D3A">
      <w:pPr>
        <w:pStyle w:val="NormaleWeb"/>
        <w:spacing w:before="0" w:after="1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* dall'articolo 2382 del Codice civile;</w:t>
      </w:r>
    </w:p>
    <w:p w:rsidR="003E3D3A" w:rsidRDefault="003E3D3A" w:rsidP="003E3D3A">
      <w:pPr>
        <w:pStyle w:val="NormaleWeb"/>
        <w:spacing w:before="0" w:after="120"/>
      </w:pPr>
      <w:r>
        <w:rPr>
          <w:rFonts w:ascii="Garamond" w:hAnsi="Garamond"/>
        </w:rPr>
        <w:t>* dall'a</w:t>
      </w:r>
      <w:r>
        <w:rPr>
          <w:rFonts w:ascii="Garamond" w:hAnsi="Garamond"/>
          <w:color w:val="000000"/>
        </w:rPr>
        <w:t>rticolo 5, comma</w:t>
      </w:r>
      <w:r w:rsidR="001F76FB">
        <w:rPr>
          <w:rFonts w:ascii="Garamond" w:hAnsi="Garamond"/>
          <w:color w:val="000000"/>
        </w:rPr>
        <w:t xml:space="preserve"> 9, del decreto-legge n. 95/</w:t>
      </w:r>
      <w:r>
        <w:rPr>
          <w:rFonts w:ascii="Garamond" w:hAnsi="Garamond"/>
          <w:color w:val="000000"/>
        </w:rPr>
        <w:t>2012 e successive modificazioni;</w:t>
      </w:r>
    </w:p>
    <w:p w:rsidR="003E3D3A" w:rsidRDefault="003E3D3A" w:rsidP="001F76FB">
      <w:pPr>
        <w:pStyle w:val="NormaleWeb"/>
        <w:spacing w:before="0" w:after="120"/>
        <w:jc w:val="both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* dagli articoli 60 e 63 del Tes</w:t>
      </w:r>
      <w:r w:rsidR="001F76FB">
        <w:rPr>
          <w:rFonts w:ascii="Garamond" w:hAnsi="Garamond"/>
          <w:color w:val="000000"/>
        </w:rPr>
        <w:t>to unico enti locali decreto legislativo n. 267/</w:t>
      </w:r>
      <w:r>
        <w:rPr>
          <w:rFonts w:ascii="Garamond" w:hAnsi="Garamond"/>
          <w:color w:val="000000"/>
        </w:rPr>
        <w:t>2000 (ai sensi dell'articolo 19, comma 3, dello Statuto comunale).</w:t>
      </w:r>
    </w:p>
    <w:p w:rsidR="00FF3EB1" w:rsidRPr="008A1A3B" w:rsidRDefault="00FF3EB1" w:rsidP="00FF3EB1">
      <w:pPr>
        <w:pStyle w:val="NormaleWeb"/>
        <w:spacing w:before="0" w:after="12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>*</w:t>
      </w:r>
      <w:r w:rsidR="00A84A60" w:rsidRPr="008A1A3B">
        <w:rPr>
          <w:rFonts w:ascii="Garamond" w:hAnsi="Garamond"/>
          <w:color w:val="000000"/>
        </w:rPr>
        <w:t xml:space="preserve">dall’art. 53, comma 16-ter, del </w:t>
      </w:r>
      <w:proofErr w:type="spellStart"/>
      <w:proofErr w:type="gramStart"/>
      <w:r w:rsidR="00A84A60" w:rsidRPr="008A1A3B">
        <w:rPr>
          <w:rFonts w:ascii="Garamond" w:hAnsi="Garamond"/>
          <w:color w:val="000000"/>
        </w:rPr>
        <w:t>D.Lgs</w:t>
      </w:r>
      <w:proofErr w:type="gramEnd"/>
      <w:r w:rsidR="00A84A60" w:rsidRPr="008A1A3B">
        <w:rPr>
          <w:rFonts w:ascii="Garamond" w:hAnsi="Garamond"/>
          <w:color w:val="000000"/>
        </w:rPr>
        <w:t>.</w:t>
      </w:r>
      <w:proofErr w:type="spellEnd"/>
      <w:r w:rsidR="00A84A60" w:rsidRPr="008A1A3B">
        <w:rPr>
          <w:rFonts w:ascii="Garamond" w:hAnsi="Garamond"/>
          <w:color w:val="000000"/>
        </w:rPr>
        <w:t xml:space="preserve"> n. 165/2001 (cosiddetto "</w:t>
      </w:r>
      <w:proofErr w:type="spellStart"/>
      <w:r w:rsidR="00A84A60" w:rsidRPr="008A1A3B">
        <w:rPr>
          <w:rFonts w:ascii="Garamond" w:hAnsi="Garamond"/>
          <w:color w:val="000000"/>
        </w:rPr>
        <w:t>Pantouflage</w:t>
      </w:r>
      <w:proofErr w:type="spellEnd"/>
      <w:r w:rsidR="00A84A60" w:rsidRPr="008A1A3B">
        <w:rPr>
          <w:rFonts w:ascii="Garamond" w:hAnsi="Garamond"/>
          <w:color w:val="000000"/>
        </w:rPr>
        <w:t xml:space="preserve">" o "Revolving </w:t>
      </w:r>
      <w:proofErr w:type="spellStart"/>
      <w:r w:rsidR="00A84A60" w:rsidRPr="008A1A3B">
        <w:rPr>
          <w:rFonts w:ascii="Garamond" w:hAnsi="Garamond"/>
          <w:color w:val="000000"/>
        </w:rPr>
        <w:t>Doors</w:t>
      </w:r>
      <w:proofErr w:type="spellEnd"/>
      <w:r w:rsidR="00A84A60" w:rsidRPr="008A1A3B">
        <w:rPr>
          <w:rFonts w:ascii="Garamond" w:hAnsi="Garamond"/>
          <w:color w:val="000000"/>
        </w:rPr>
        <w:t>"), in quanto:</w:t>
      </w:r>
    </w:p>
    <w:p w:rsidR="00FF3EB1" w:rsidRPr="008A1A3B" w:rsidRDefault="00FF3EB1" w:rsidP="001F76FB">
      <w:pPr>
        <w:pStyle w:val="NormaleWeb"/>
        <w:spacing w:before="0" w:after="120"/>
        <w:jc w:val="both"/>
        <w:rPr>
          <w:rFonts w:ascii="Garamond" w:hAnsi="Garamond"/>
          <w:color w:val="000000"/>
        </w:rPr>
      </w:pPr>
      <w:r w:rsidRPr="008A1A3B">
        <w:rPr>
          <w:rFonts w:ascii="Garamond" w:hAnsi="Garamond"/>
          <w:color w:val="000000"/>
        </w:rPr>
        <w:t xml:space="preserve">- </w:t>
      </w:r>
      <w:r w:rsidR="00A84A60" w:rsidRPr="008A1A3B">
        <w:rPr>
          <w:rFonts w:ascii="Garamond" w:hAnsi="Garamond"/>
          <w:color w:val="000000"/>
        </w:rPr>
        <w:t xml:space="preserve">nei tre anni precedenti alla data odierna, non ha prestato servizio presso Pubbliche Amministrazioni esercitando poteri autoritativi o negoziali per conto delle stesse nei confronti del Comune di </w:t>
      </w:r>
      <w:r w:rsidRPr="008A1A3B">
        <w:rPr>
          <w:rFonts w:ascii="Garamond" w:hAnsi="Garamond"/>
          <w:color w:val="000000"/>
        </w:rPr>
        <w:t>Rivoli</w:t>
      </w:r>
      <w:r w:rsidR="00A84A60" w:rsidRPr="008A1A3B">
        <w:rPr>
          <w:rFonts w:ascii="Garamond" w:hAnsi="Garamond"/>
          <w:color w:val="000000"/>
        </w:rPr>
        <w:t xml:space="preserve"> o dei soggetti destinatari della presente procedura di nomina;</w:t>
      </w:r>
    </w:p>
    <w:p w:rsidR="00FF3EB1" w:rsidRPr="008A1A3B" w:rsidRDefault="00A84A60" w:rsidP="001F76FB">
      <w:pPr>
        <w:pStyle w:val="NormaleWeb"/>
        <w:spacing w:before="0" w:after="120"/>
        <w:jc w:val="both"/>
        <w:rPr>
          <w:rFonts w:ascii="Garamond" w:hAnsi="Garamond"/>
          <w:color w:val="000000"/>
        </w:rPr>
      </w:pPr>
      <w:r w:rsidRPr="008A1A3B">
        <w:rPr>
          <w:rFonts w:ascii="Garamond" w:hAnsi="Garamond"/>
          <w:i/>
          <w:color w:val="000000"/>
        </w:rPr>
        <w:t>oppure</w:t>
      </w:r>
      <w:r w:rsidRPr="008A1A3B">
        <w:rPr>
          <w:rFonts w:ascii="Garamond" w:hAnsi="Garamond"/>
          <w:color w:val="000000"/>
        </w:rPr>
        <w:t xml:space="preserve">: pur avendo prestato servizio presso una Pubblica Amministrazione non ha esercitato, negli ultimi tre anni di servizio, poteri autoritativi o negoziali incidenti direttamente o indirettamente sulle attività del Comune di </w:t>
      </w:r>
      <w:r w:rsidR="00FF3EB1" w:rsidRPr="008A1A3B">
        <w:rPr>
          <w:rFonts w:ascii="Garamond" w:hAnsi="Garamond"/>
          <w:color w:val="000000"/>
        </w:rPr>
        <w:t>Rivoli.</w:t>
      </w:r>
    </w:p>
    <w:p w:rsidR="008A1A3B" w:rsidRPr="008A1A3B" w:rsidRDefault="00A84A60" w:rsidP="001F76FB">
      <w:pPr>
        <w:pStyle w:val="NormaleWeb"/>
        <w:spacing w:before="0" w:after="120"/>
        <w:jc w:val="both"/>
        <w:rPr>
          <w:rFonts w:ascii="Garamond" w:hAnsi="Garamond"/>
          <w:color w:val="000000"/>
        </w:rPr>
      </w:pPr>
      <w:r w:rsidRPr="008A1A3B">
        <w:rPr>
          <w:rFonts w:ascii="Garamond" w:hAnsi="Garamond"/>
          <w:color w:val="000000"/>
        </w:rPr>
        <w:t>di essere consapevole che l’eventuale accertamento della violazione di tale divieto comporta la nullità della nomina e l'impossibilità di conferire incarichi per i successivi tre anni.</w:t>
      </w:r>
    </w:p>
    <w:p w:rsidR="003E3D3A" w:rsidRPr="001F76FB" w:rsidRDefault="00C842E3" w:rsidP="003E3D3A">
      <w:pPr>
        <w:pStyle w:val="NormaleWeb"/>
        <w:spacing w:before="280" w:after="113"/>
        <w:jc w:val="center"/>
        <w:rPr>
          <w:rFonts w:ascii="Garamond" w:hAnsi="Garamond"/>
          <w:b/>
        </w:rPr>
      </w:pPr>
      <w:r>
        <w:rPr>
          <w:rFonts w:ascii="Garamond" w:hAnsi="Garamond"/>
          <w:b/>
        </w:rPr>
        <w:t>D</w:t>
      </w:r>
      <w:r w:rsidR="003E3D3A" w:rsidRPr="001F76FB">
        <w:rPr>
          <w:rFonts w:ascii="Garamond" w:hAnsi="Garamond"/>
          <w:b/>
        </w:rPr>
        <w:t>ICHIARA ALTRESI'</w:t>
      </w:r>
    </w:p>
    <w:p w:rsidR="002F5C3F" w:rsidRPr="002F5C3F" w:rsidRDefault="001F76FB" w:rsidP="00C842E3">
      <w:pPr>
        <w:widowControl/>
        <w:suppressAutoHyphens w:val="0"/>
        <w:autoSpaceDN/>
        <w:spacing w:before="120" w:after="120"/>
        <w:jc w:val="both"/>
        <w:textAlignment w:val="auto"/>
        <w:rPr>
          <w:rFonts w:eastAsia="Times New Roman" w:cs="Times New Roman"/>
          <w:kern w:val="0"/>
        </w:rPr>
      </w:pPr>
      <w:r>
        <w:rPr>
          <w:rFonts w:ascii="Garamond" w:eastAsia="Times New Roman" w:hAnsi="Garamond" w:cs="Times New Roman"/>
          <w:kern w:val="0"/>
        </w:rPr>
        <w:t xml:space="preserve">- </w:t>
      </w:r>
      <w:r w:rsidR="002F5C3F" w:rsidRPr="002F5C3F">
        <w:rPr>
          <w:rFonts w:ascii="Garamond" w:eastAsia="Times New Roman" w:hAnsi="Garamond" w:cs="Times New Roman"/>
          <w:kern w:val="0"/>
        </w:rPr>
        <w:t>di non trovarsi, in caso di eventuale nomina, in situazioni di conflitto di interesse, anche potenziale, rispetto alle funzioni e alle attività inerenti all'incarico, tenuto conto delle attività professione svolte e, in particolare:</w:t>
      </w:r>
    </w:p>
    <w:p w:rsidR="002F5C3F" w:rsidRPr="002F5C3F" w:rsidRDefault="002F5C3F" w:rsidP="00C842E3">
      <w:pPr>
        <w:widowControl/>
        <w:suppressAutoHyphens w:val="0"/>
        <w:autoSpaceDN/>
        <w:spacing w:before="120" w:after="120"/>
        <w:textAlignment w:val="auto"/>
        <w:rPr>
          <w:rFonts w:eastAsia="Times New Roman" w:cs="Times New Roman"/>
          <w:kern w:val="0"/>
        </w:rPr>
      </w:pPr>
      <w:r w:rsidRPr="002F5C3F">
        <w:rPr>
          <w:rFonts w:ascii="Garamond" w:eastAsia="Times New Roman" w:hAnsi="Garamond" w:cs="Times New Roman"/>
          <w:i/>
          <w:iCs/>
          <w:kern w:val="0"/>
        </w:rPr>
        <w:t>a)</w:t>
      </w:r>
      <w:r w:rsidRPr="002F5C3F">
        <w:rPr>
          <w:rFonts w:ascii="Garamond" w:eastAsia="Times New Roman" w:hAnsi="Garamond" w:cs="Times New Roman"/>
          <w:kern w:val="0"/>
        </w:rPr>
        <w:t xml:space="preserve"> dell'attività lavorativa o professionale svolta presso altri enti, aziende o istituzioni;</w:t>
      </w:r>
    </w:p>
    <w:p w:rsidR="002F5C3F" w:rsidRPr="002F5C3F" w:rsidRDefault="002F5C3F" w:rsidP="00C842E3">
      <w:pPr>
        <w:widowControl/>
        <w:suppressAutoHyphens w:val="0"/>
        <w:autoSpaceDN/>
        <w:spacing w:before="120" w:after="120"/>
        <w:textAlignment w:val="auto"/>
        <w:rPr>
          <w:rFonts w:eastAsia="Times New Roman" w:cs="Times New Roman"/>
          <w:kern w:val="0"/>
        </w:rPr>
      </w:pPr>
      <w:r w:rsidRPr="002F5C3F">
        <w:rPr>
          <w:rFonts w:ascii="Garamond" w:eastAsia="Times New Roman" w:hAnsi="Garamond" w:cs="Times New Roman"/>
          <w:i/>
          <w:iCs/>
          <w:kern w:val="0"/>
        </w:rPr>
        <w:t>b)</w:t>
      </w:r>
      <w:r w:rsidRPr="002F5C3F">
        <w:rPr>
          <w:rFonts w:ascii="Garamond" w:eastAsia="Times New Roman" w:hAnsi="Garamond" w:cs="Times New Roman"/>
          <w:kern w:val="0"/>
        </w:rPr>
        <w:t xml:space="preserve"> di quote societarie, partecipazioni o altri interessi economici diretti o indiretti in soggetti operanti nel medesimo settore;</w:t>
      </w:r>
    </w:p>
    <w:p w:rsidR="002F5C3F" w:rsidRPr="002F5C3F" w:rsidRDefault="001F76FB" w:rsidP="00C842E3">
      <w:pPr>
        <w:widowControl/>
        <w:suppressAutoHyphens w:val="0"/>
        <w:autoSpaceDN/>
        <w:textAlignment w:val="auto"/>
        <w:rPr>
          <w:rFonts w:eastAsia="Times New Roman" w:cs="Times New Roman"/>
          <w:kern w:val="0"/>
        </w:rPr>
      </w:pPr>
      <w:r>
        <w:rPr>
          <w:rFonts w:ascii="Garamond" w:eastAsia="Times New Roman" w:hAnsi="Garamond" w:cs="Times New Roman"/>
          <w:kern w:val="0"/>
        </w:rPr>
        <w:t xml:space="preserve">- </w:t>
      </w:r>
      <w:r w:rsidR="002F5C3F" w:rsidRPr="002F5C3F">
        <w:rPr>
          <w:rFonts w:ascii="Garamond" w:eastAsia="Times New Roman" w:hAnsi="Garamond" w:cs="Times New Roman"/>
          <w:kern w:val="0"/>
        </w:rPr>
        <w:t xml:space="preserve">di non versare in alcuna delle cause di </w:t>
      </w:r>
      <w:proofErr w:type="spellStart"/>
      <w:r w:rsidR="002F5C3F" w:rsidRPr="002F5C3F">
        <w:rPr>
          <w:rFonts w:ascii="Garamond" w:eastAsia="Times New Roman" w:hAnsi="Garamond" w:cs="Times New Roman"/>
          <w:kern w:val="0"/>
        </w:rPr>
        <w:t>inconferibilità</w:t>
      </w:r>
      <w:proofErr w:type="spellEnd"/>
      <w:r w:rsidR="002F5C3F" w:rsidRPr="002F5C3F">
        <w:rPr>
          <w:rFonts w:ascii="Garamond" w:eastAsia="Times New Roman" w:hAnsi="Garamond" w:cs="Times New Roman"/>
          <w:kern w:val="0"/>
        </w:rPr>
        <w:t xml:space="preserve">, incompatibilità o impedimento di cui al </w:t>
      </w:r>
      <w:proofErr w:type="spellStart"/>
      <w:proofErr w:type="gramStart"/>
      <w:r w:rsidR="002F5C3F" w:rsidRPr="002F5C3F">
        <w:rPr>
          <w:rFonts w:ascii="Garamond" w:eastAsia="Times New Roman" w:hAnsi="Garamond" w:cs="Times New Roman"/>
          <w:kern w:val="0"/>
        </w:rPr>
        <w:t>D.Lgs</w:t>
      </w:r>
      <w:proofErr w:type="gramEnd"/>
      <w:r w:rsidR="002F5C3F" w:rsidRPr="002F5C3F">
        <w:rPr>
          <w:rFonts w:ascii="Garamond" w:eastAsia="Times New Roman" w:hAnsi="Garamond" w:cs="Times New Roman"/>
          <w:kern w:val="0"/>
        </w:rPr>
        <w:t>.</w:t>
      </w:r>
      <w:proofErr w:type="spellEnd"/>
      <w:r w:rsidR="002F5C3F" w:rsidRPr="002F5C3F">
        <w:rPr>
          <w:rFonts w:ascii="Garamond" w:eastAsia="Times New Roman" w:hAnsi="Garamond" w:cs="Times New Roman"/>
          <w:kern w:val="0"/>
        </w:rPr>
        <w:t xml:space="preserve"> n. 39/2013 e all'art. 64 del </w:t>
      </w:r>
      <w:proofErr w:type="spellStart"/>
      <w:proofErr w:type="gramStart"/>
      <w:r w:rsidR="002F5C3F" w:rsidRPr="002F5C3F">
        <w:rPr>
          <w:rFonts w:ascii="Garamond" w:eastAsia="Times New Roman" w:hAnsi="Garamond" w:cs="Times New Roman"/>
          <w:kern w:val="0"/>
        </w:rPr>
        <w:t>D.Lgs</w:t>
      </w:r>
      <w:proofErr w:type="gramEnd"/>
      <w:r w:rsidR="002F5C3F" w:rsidRPr="002F5C3F">
        <w:rPr>
          <w:rFonts w:ascii="Garamond" w:eastAsia="Times New Roman" w:hAnsi="Garamond" w:cs="Times New Roman"/>
          <w:kern w:val="0"/>
        </w:rPr>
        <w:t>.</w:t>
      </w:r>
      <w:proofErr w:type="spellEnd"/>
      <w:r w:rsidR="002F5C3F" w:rsidRPr="002F5C3F">
        <w:rPr>
          <w:rFonts w:ascii="Garamond" w:eastAsia="Times New Roman" w:hAnsi="Garamond" w:cs="Times New Roman"/>
          <w:kern w:val="0"/>
        </w:rPr>
        <w:t xml:space="preserve"> n. 267/2000.</w:t>
      </w:r>
    </w:p>
    <w:p w:rsidR="002F5C3F" w:rsidRPr="002F5C3F" w:rsidRDefault="002F5C3F" w:rsidP="00C842E3">
      <w:pPr>
        <w:widowControl/>
        <w:suppressAutoHyphens w:val="0"/>
        <w:autoSpaceDN/>
        <w:textAlignment w:val="auto"/>
        <w:rPr>
          <w:rFonts w:ascii="Garamond" w:eastAsia="Times New Roman" w:hAnsi="Garamond" w:cs="Times New Roman"/>
          <w:i/>
          <w:kern w:val="0"/>
        </w:rPr>
      </w:pPr>
      <w:r w:rsidRPr="002F5C3F">
        <w:rPr>
          <w:rFonts w:ascii="Garamond" w:eastAsia="Times New Roman" w:hAnsi="Garamond" w:cs="Times New Roman"/>
          <w:i/>
          <w:kern w:val="0"/>
        </w:rPr>
        <w:t>(Ai sensi della Deliberazione di Consiglio Comunale n. 30 del 09/07/2024)</w:t>
      </w:r>
    </w:p>
    <w:p w:rsidR="003E3D3A" w:rsidRDefault="003E3D3A" w:rsidP="003E3D3A">
      <w:pPr>
        <w:pStyle w:val="NormaleWeb"/>
        <w:spacing w:before="280" w:after="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              </w:t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  <w:t xml:space="preserve"> (</w:t>
      </w:r>
      <w:proofErr w:type="gramStart"/>
      <w:r>
        <w:rPr>
          <w:rFonts w:ascii="Garamond" w:hAnsi="Garamond"/>
          <w:color w:val="000000"/>
        </w:rPr>
        <w:t xml:space="preserve">data)   </w:t>
      </w:r>
      <w:proofErr w:type="gramEnd"/>
      <w:r>
        <w:rPr>
          <w:rFonts w:ascii="Garamond" w:hAnsi="Garamond"/>
          <w:color w:val="000000"/>
        </w:rPr>
        <w:t xml:space="preserve">                                                                    (firma)</w:t>
      </w:r>
    </w:p>
    <w:p w:rsidR="008A1A3B" w:rsidRPr="00C842E3" w:rsidRDefault="003E3D3A" w:rsidP="00C842E3">
      <w:pPr>
        <w:pStyle w:val="NormaleWeb"/>
        <w:spacing w:before="280" w:after="0"/>
        <w:rPr>
          <w:rFonts w:ascii="Garamond" w:hAnsi="Garamond"/>
          <w:color w:val="000000"/>
        </w:rPr>
      </w:pPr>
      <w:r>
        <w:rPr>
          <w:rFonts w:ascii="Garamond" w:hAnsi="Garamond"/>
          <w:color w:val="000000"/>
        </w:rPr>
        <w:t xml:space="preserve">    </w:t>
      </w:r>
      <w:r>
        <w:rPr>
          <w:rFonts w:ascii="Garamond" w:hAnsi="Garamond"/>
          <w:color w:val="000000"/>
        </w:rPr>
        <w:tab/>
      </w:r>
      <w:r>
        <w:rPr>
          <w:rFonts w:ascii="Garamond" w:hAnsi="Garamond"/>
          <w:color w:val="000000"/>
        </w:rPr>
        <w:tab/>
        <w:t xml:space="preserve">   …..............................                                               </w:t>
      </w:r>
      <w:r w:rsidR="00C842E3">
        <w:rPr>
          <w:rFonts w:ascii="Garamond" w:hAnsi="Garamond"/>
          <w:color w:val="000000"/>
        </w:rPr>
        <w:t>……………………</w:t>
      </w:r>
      <w:bookmarkStart w:id="0" w:name="_GoBack"/>
      <w:bookmarkEnd w:id="0"/>
    </w:p>
    <w:sectPr w:rsidR="008A1A3B" w:rsidRPr="00C842E3" w:rsidSect="0096191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D16CD"/>
    <w:multiLevelType w:val="multilevel"/>
    <w:tmpl w:val="D3A01DD8"/>
    <w:lvl w:ilvl="0">
      <w:start w:val="1"/>
      <w:numFmt w:val="decimal"/>
      <w:lvlText w:val="%1."/>
      <w:lvlJc w:val="left"/>
      <w:pPr>
        <w:ind w:left="1420" w:hanging="221"/>
      </w:pPr>
      <w:rPr>
        <w:spacing w:val="-3"/>
        <w:w w:val="87"/>
        <w:lang w:val="it-IT" w:eastAsia="en-US" w:bidi="ar-SA"/>
      </w:rPr>
    </w:lvl>
    <w:lvl w:ilvl="1">
      <w:numFmt w:val="bullet"/>
      <w:lvlText w:val="•"/>
      <w:lvlJc w:val="left"/>
      <w:pPr>
        <w:ind w:left="2369" w:hanging="221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3318" w:hanging="221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4267" w:hanging="221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5216" w:hanging="221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6166" w:hanging="221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7115" w:hanging="221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8064" w:hanging="221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9013" w:hanging="221"/>
      </w:pPr>
      <w:rPr>
        <w:lang w:val="it-IT" w:eastAsia="en-US" w:bidi="ar-SA"/>
      </w:rPr>
    </w:lvl>
  </w:abstractNum>
  <w:abstractNum w:abstractNumId="1" w15:restartNumberingAfterBreak="0">
    <w:nsid w:val="1E874AC7"/>
    <w:multiLevelType w:val="multilevel"/>
    <w:tmpl w:val="16D41754"/>
    <w:lvl w:ilvl="0">
      <w:start w:val="4"/>
      <w:numFmt w:val="lowerLetter"/>
      <w:lvlText w:val="%1)"/>
      <w:lvlJc w:val="left"/>
      <w:pPr>
        <w:ind w:left="1137" w:hanging="288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0"/>
        <w:w w:val="84"/>
        <w:sz w:val="24"/>
        <w:szCs w:val="24"/>
        <w:u w:val="single" w:color="000000"/>
        <w:lang w:val="it-IT" w:eastAsia="en-US" w:bidi="ar-SA"/>
      </w:rPr>
    </w:lvl>
    <w:lvl w:ilvl="1">
      <w:start w:val="1"/>
      <w:numFmt w:val="decimal"/>
      <w:lvlText w:val="%2."/>
      <w:lvlJc w:val="left"/>
      <w:pPr>
        <w:ind w:left="1138" w:hanging="231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3"/>
        <w:w w:val="87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3094" w:hanging="231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4071" w:hanging="231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5048" w:hanging="231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6026" w:hanging="231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7004" w:hanging="231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980" w:hanging="231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957" w:hanging="231"/>
      </w:pPr>
      <w:rPr>
        <w:lang w:val="it-IT" w:eastAsia="en-US" w:bidi="ar-SA"/>
      </w:rPr>
    </w:lvl>
  </w:abstractNum>
  <w:abstractNum w:abstractNumId="2" w15:restartNumberingAfterBreak="0">
    <w:nsid w:val="2665265B"/>
    <w:multiLevelType w:val="multilevel"/>
    <w:tmpl w:val="5B2615AE"/>
    <w:lvl w:ilvl="0">
      <w:start w:val="1"/>
      <w:numFmt w:val="decimal"/>
      <w:lvlText w:val="%1."/>
      <w:lvlJc w:val="left"/>
      <w:pPr>
        <w:ind w:left="1137" w:hanging="245"/>
      </w:pPr>
      <w:rPr>
        <w:spacing w:val="-3"/>
        <w:w w:val="81"/>
        <w:lang w:val="it-IT" w:eastAsia="en-US" w:bidi="ar-SA"/>
      </w:rPr>
    </w:lvl>
    <w:lvl w:ilvl="1">
      <w:start w:val="1"/>
      <w:numFmt w:val="lowerLetter"/>
      <w:lvlText w:val="%2)"/>
      <w:lvlJc w:val="left"/>
      <w:pPr>
        <w:ind w:left="1137" w:hanging="264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2"/>
        <w:w w:val="87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634" w:hanging="264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669" w:hanging="264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704" w:hanging="264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738" w:hanging="264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6773" w:hanging="264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808" w:hanging="264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842" w:hanging="264"/>
      </w:pPr>
      <w:rPr>
        <w:lang w:val="it-IT" w:eastAsia="en-US" w:bidi="ar-SA"/>
      </w:rPr>
    </w:lvl>
  </w:abstractNum>
  <w:abstractNum w:abstractNumId="3" w15:restartNumberingAfterBreak="0">
    <w:nsid w:val="2EBE7924"/>
    <w:multiLevelType w:val="multilevel"/>
    <w:tmpl w:val="677EE4EA"/>
    <w:lvl w:ilvl="0">
      <w:start w:val="1"/>
      <w:numFmt w:val="lowerLetter"/>
      <w:lvlText w:val="%1)"/>
      <w:lvlJc w:val="left"/>
      <w:pPr>
        <w:ind w:left="231" w:hanging="231"/>
      </w:pPr>
      <w:rPr>
        <w:spacing w:val="-2"/>
        <w:w w:val="82"/>
        <w:lang w:val="it-IT" w:eastAsia="en-US" w:bidi="ar-SA"/>
      </w:rPr>
    </w:lvl>
    <w:lvl w:ilvl="1">
      <w:numFmt w:val="bullet"/>
      <w:lvlText w:val="•"/>
      <w:lvlJc w:val="left"/>
      <w:pPr>
        <w:ind w:left="1179" w:hanging="231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2133" w:hanging="231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3089" w:hanging="231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4043" w:hanging="231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5000" w:hanging="231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5955" w:hanging="231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6910" w:hanging="231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7865" w:hanging="231"/>
      </w:pPr>
      <w:rPr>
        <w:lang w:val="it-IT" w:eastAsia="en-US" w:bidi="ar-SA"/>
      </w:rPr>
    </w:lvl>
  </w:abstractNum>
  <w:abstractNum w:abstractNumId="4" w15:restartNumberingAfterBreak="0">
    <w:nsid w:val="407E6EE9"/>
    <w:multiLevelType w:val="multilevel"/>
    <w:tmpl w:val="7C30BB3C"/>
    <w:lvl w:ilvl="0">
      <w:start w:val="1"/>
      <w:numFmt w:val="decimal"/>
      <w:lvlText w:val="%1."/>
      <w:lvlJc w:val="left"/>
      <w:pPr>
        <w:ind w:left="322" w:hanging="322"/>
      </w:pPr>
      <w:rPr>
        <w:rFonts w:ascii="Times New Roman" w:eastAsia="Times New Roman" w:hAnsi="Times New Roman" w:cs="Times New Roman"/>
        <w:b w:val="0"/>
        <w:bCs w:val="0"/>
        <w:i w:val="0"/>
        <w:iCs w:val="0"/>
        <w:color w:val="FFFFFF" w:themeColor="background1"/>
        <w:spacing w:val="-3"/>
        <w:w w:val="87"/>
        <w:sz w:val="24"/>
        <w:szCs w:val="24"/>
        <w:lang w:val="it-IT" w:eastAsia="en-US" w:bidi="ar-SA"/>
      </w:rPr>
    </w:lvl>
    <w:lvl w:ilvl="1">
      <w:start w:val="1"/>
      <w:numFmt w:val="decimal"/>
      <w:lvlText w:val="%2)"/>
      <w:lvlJc w:val="left"/>
      <w:pPr>
        <w:ind w:left="563" w:hanging="279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3"/>
        <w:w w:val="87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3094" w:hanging="279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4071" w:hanging="279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5048" w:hanging="279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6026" w:hanging="279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7003" w:hanging="279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980" w:hanging="279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957" w:hanging="279"/>
      </w:pPr>
      <w:rPr>
        <w:lang w:val="it-IT" w:eastAsia="en-US" w:bidi="ar-SA"/>
      </w:rPr>
    </w:lvl>
  </w:abstractNum>
  <w:abstractNum w:abstractNumId="5" w15:restartNumberingAfterBreak="0">
    <w:nsid w:val="5DED1A63"/>
    <w:multiLevelType w:val="multilevel"/>
    <w:tmpl w:val="093E0EF4"/>
    <w:lvl w:ilvl="0">
      <w:start w:val="1"/>
      <w:numFmt w:val="decimal"/>
      <w:lvlText w:val="%1."/>
      <w:lvlJc w:val="left"/>
      <w:pPr>
        <w:ind w:left="1137" w:hanging="255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3"/>
        <w:w w:val="87"/>
        <w:sz w:val="24"/>
        <w:szCs w:val="24"/>
        <w:lang w:val="it-IT" w:eastAsia="en-US" w:bidi="ar-SA"/>
      </w:rPr>
    </w:lvl>
    <w:lvl w:ilvl="1">
      <w:start w:val="1"/>
      <w:numFmt w:val="decimal"/>
      <w:lvlText w:val="%2)"/>
      <w:lvlJc w:val="left"/>
      <w:pPr>
        <w:ind w:left="250" w:hanging="25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3"/>
        <w:w w:val="87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3094" w:hanging="250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4071" w:hanging="250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5048" w:hanging="250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6026" w:hanging="250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7003" w:hanging="250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7980" w:hanging="250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8957" w:hanging="250"/>
      </w:pPr>
      <w:rPr>
        <w:lang w:val="it-IT" w:eastAsia="en-US" w:bidi="ar-SA"/>
      </w:rPr>
    </w:lvl>
  </w:abstractNum>
  <w:abstractNum w:abstractNumId="6" w15:restartNumberingAfterBreak="0">
    <w:nsid w:val="60892720"/>
    <w:multiLevelType w:val="multilevel"/>
    <w:tmpl w:val="5B320C9E"/>
    <w:lvl w:ilvl="0">
      <w:start w:val="1"/>
      <w:numFmt w:val="decimal"/>
      <w:lvlText w:val="%1."/>
      <w:lvlJc w:val="left"/>
      <w:pPr>
        <w:ind w:left="1358" w:hanging="221"/>
      </w:pPr>
      <w:rPr>
        <w:spacing w:val="0"/>
        <w:w w:val="76"/>
        <w:lang w:val="it-IT" w:eastAsia="en-US" w:bidi="ar-SA"/>
      </w:rPr>
    </w:lvl>
    <w:lvl w:ilvl="1">
      <w:numFmt w:val="bullet"/>
      <w:lvlText w:val="•"/>
      <w:lvlJc w:val="left"/>
      <w:pPr>
        <w:ind w:left="2315" w:hanging="221"/>
      </w:pPr>
      <w:rPr>
        <w:lang w:val="it-IT" w:eastAsia="en-US" w:bidi="ar-SA"/>
      </w:rPr>
    </w:lvl>
    <w:lvl w:ilvl="2">
      <w:numFmt w:val="bullet"/>
      <w:lvlText w:val="•"/>
      <w:lvlJc w:val="left"/>
      <w:pPr>
        <w:ind w:left="3270" w:hanging="221"/>
      </w:pPr>
      <w:rPr>
        <w:lang w:val="it-IT" w:eastAsia="en-US" w:bidi="ar-SA"/>
      </w:rPr>
    </w:lvl>
    <w:lvl w:ilvl="3">
      <w:numFmt w:val="bullet"/>
      <w:lvlText w:val="•"/>
      <w:lvlJc w:val="left"/>
      <w:pPr>
        <w:ind w:left="4225" w:hanging="221"/>
      </w:pPr>
      <w:rPr>
        <w:lang w:val="it-IT" w:eastAsia="en-US" w:bidi="ar-SA"/>
      </w:rPr>
    </w:lvl>
    <w:lvl w:ilvl="4">
      <w:numFmt w:val="bullet"/>
      <w:lvlText w:val="•"/>
      <w:lvlJc w:val="left"/>
      <w:pPr>
        <w:ind w:left="5180" w:hanging="221"/>
      </w:pPr>
      <w:rPr>
        <w:lang w:val="it-IT" w:eastAsia="en-US" w:bidi="ar-SA"/>
      </w:rPr>
    </w:lvl>
    <w:lvl w:ilvl="5">
      <w:numFmt w:val="bullet"/>
      <w:lvlText w:val="•"/>
      <w:lvlJc w:val="left"/>
      <w:pPr>
        <w:ind w:left="6136" w:hanging="221"/>
      </w:pPr>
      <w:rPr>
        <w:lang w:val="it-IT" w:eastAsia="en-US" w:bidi="ar-SA"/>
      </w:rPr>
    </w:lvl>
    <w:lvl w:ilvl="6">
      <w:numFmt w:val="bullet"/>
      <w:lvlText w:val="•"/>
      <w:lvlJc w:val="left"/>
      <w:pPr>
        <w:ind w:left="7091" w:hanging="221"/>
      </w:pPr>
      <w:rPr>
        <w:lang w:val="it-IT" w:eastAsia="en-US" w:bidi="ar-SA"/>
      </w:rPr>
    </w:lvl>
    <w:lvl w:ilvl="7">
      <w:numFmt w:val="bullet"/>
      <w:lvlText w:val="•"/>
      <w:lvlJc w:val="left"/>
      <w:pPr>
        <w:ind w:left="8046" w:hanging="221"/>
      </w:pPr>
      <w:rPr>
        <w:lang w:val="it-IT" w:eastAsia="en-US" w:bidi="ar-SA"/>
      </w:rPr>
    </w:lvl>
    <w:lvl w:ilvl="8">
      <w:numFmt w:val="bullet"/>
      <w:lvlText w:val="•"/>
      <w:lvlJc w:val="left"/>
      <w:pPr>
        <w:ind w:left="9001" w:hanging="221"/>
      </w:pPr>
      <w:rPr>
        <w:lang w:val="it-IT" w:eastAsia="en-US" w:bidi="ar-SA"/>
      </w:rPr>
    </w:lvl>
  </w:abstractNum>
  <w:num w:numId="1">
    <w:abstractNumId w:val="6"/>
  </w:num>
  <w:num w:numId="2">
    <w:abstractNumId w:val="2"/>
  </w:num>
  <w:num w:numId="3">
    <w:abstractNumId w:val="6"/>
    <w:lvlOverride w:ilvl="0">
      <w:startOverride w:val="1"/>
    </w:lvlOverride>
  </w:num>
  <w:num w:numId="4">
    <w:abstractNumId w:val="0"/>
  </w:num>
  <w:num w:numId="5">
    <w:abstractNumId w:val="1"/>
  </w:num>
  <w:num w:numId="6">
    <w:abstractNumId w:val="3"/>
  </w:num>
  <w:num w:numId="7">
    <w:abstractNumId w:val="6"/>
    <w:lvlOverride w:ilvl="0">
      <w:startOverride w:val="1"/>
    </w:lvlOverride>
  </w:num>
  <w:num w:numId="8">
    <w:abstractNumId w:val="0"/>
    <w:lvlOverride w:ilvl="0">
      <w:startOverride w:val="1"/>
    </w:lvlOverride>
  </w:num>
  <w:num w:numId="9">
    <w:abstractNumId w:val="6"/>
    <w:lvlOverride w:ilvl="0">
      <w:startOverride w:val="1"/>
    </w:lvlOverride>
  </w:num>
  <w:num w:numId="10">
    <w:abstractNumId w:val="4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D3A"/>
    <w:rsid w:val="00185ED6"/>
    <w:rsid w:val="001F76FB"/>
    <w:rsid w:val="00263ED9"/>
    <w:rsid w:val="002F5C3F"/>
    <w:rsid w:val="003A3BE2"/>
    <w:rsid w:val="003E3D3A"/>
    <w:rsid w:val="00496521"/>
    <w:rsid w:val="005F2747"/>
    <w:rsid w:val="006665A0"/>
    <w:rsid w:val="0073526A"/>
    <w:rsid w:val="008A1A3B"/>
    <w:rsid w:val="00961916"/>
    <w:rsid w:val="009C288B"/>
    <w:rsid w:val="00A56642"/>
    <w:rsid w:val="00A84A60"/>
    <w:rsid w:val="00C842E3"/>
    <w:rsid w:val="00D14C33"/>
    <w:rsid w:val="00DD25E5"/>
    <w:rsid w:val="00FF3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E7A5D"/>
  <w15:docId w15:val="{828BAD96-B434-47F6-B002-C85DC7E13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3E3D3A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Standard">
    <w:name w:val="Standard"/>
    <w:rsid w:val="003E3D3A"/>
    <w:pPr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it-IT"/>
    </w:rPr>
  </w:style>
  <w:style w:type="paragraph" w:customStyle="1" w:styleId="Heading">
    <w:name w:val="Heading"/>
    <w:basedOn w:val="Standard"/>
    <w:next w:val="Textbody"/>
    <w:rsid w:val="003E3D3A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Textbody">
    <w:name w:val="Text body"/>
    <w:basedOn w:val="Normale"/>
    <w:rsid w:val="003E3D3A"/>
    <w:pPr>
      <w:suppressAutoHyphens w:val="0"/>
      <w:autoSpaceDE w:val="0"/>
      <w:ind w:left="1137"/>
      <w:textAlignment w:val="auto"/>
    </w:pPr>
    <w:rPr>
      <w:rFonts w:eastAsia="Times New Roman" w:cs="Times New Roman"/>
      <w:kern w:val="0"/>
      <w:lang w:eastAsia="en-US"/>
    </w:rPr>
  </w:style>
  <w:style w:type="paragraph" w:styleId="Elenco">
    <w:name w:val="List"/>
    <w:basedOn w:val="Textbody"/>
    <w:rsid w:val="003E3D3A"/>
    <w:pPr>
      <w:suppressAutoHyphens/>
    </w:pPr>
  </w:style>
  <w:style w:type="paragraph" w:customStyle="1" w:styleId="Didascalia1">
    <w:name w:val="Didascalia1"/>
    <w:basedOn w:val="Standard"/>
    <w:rsid w:val="003E3D3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E3D3A"/>
    <w:pPr>
      <w:suppressLineNumbers/>
    </w:pPr>
  </w:style>
  <w:style w:type="paragraph" w:customStyle="1" w:styleId="PreformattatoHTML5">
    <w:name w:val="Preformattato HTML5"/>
    <w:basedOn w:val="Standard"/>
    <w:rsid w:val="003E3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480" w:after="480" w:line="360" w:lineRule="atLeast"/>
      <w:jc w:val="both"/>
    </w:pPr>
    <w:rPr>
      <w:rFonts w:ascii="Courier New" w:hAnsi="Courier New" w:cs="Courier New"/>
      <w:color w:val="000000"/>
    </w:rPr>
  </w:style>
  <w:style w:type="paragraph" w:customStyle="1" w:styleId="PreformattedText">
    <w:name w:val="Preformatted Text"/>
    <w:basedOn w:val="Standard"/>
    <w:rsid w:val="003E3D3A"/>
    <w:rPr>
      <w:rFonts w:ascii="Courier New" w:eastAsia="Courier New" w:hAnsi="Courier New" w:cs="Courier New"/>
      <w:sz w:val="20"/>
      <w:szCs w:val="20"/>
    </w:rPr>
  </w:style>
  <w:style w:type="paragraph" w:customStyle="1" w:styleId="Titolo51">
    <w:name w:val="Titolo 51"/>
    <w:basedOn w:val="Heading"/>
    <w:next w:val="Textbody"/>
    <w:rsid w:val="003E3D3A"/>
    <w:pPr>
      <w:outlineLvl w:val="4"/>
    </w:pPr>
    <w:rPr>
      <w:rFonts w:ascii="Times New Roman" w:eastAsia="Arial Unicode MS" w:hAnsi="Times New Roman"/>
      <w:b/>
      <w:bCs/>
      <w:sz w:val="20"/>
      <w:szCs w:val="20"/>
    </w:rPr>
  </w:style>
  <w:style w:type="paragraph" w:customStyle="1" w:styleId="TableContents">
    <w:name w:val="Table Contents"/>
    <w:basedOn w:val="Standard"/>
    <w:rsid w:val="003E3D3A"/>
    <w:pPr>
      <w:suppressLineNumbers/>
    </w:pPr>
  </w:style>
  <w:style w:type="paragraph" w:customStyle="1" w:styleId="TableHeading">
    <w:name w:val="Table Heading"/>
    <w:basedOn w:val="TableContents"/>
    <w:rsid w:val="003E3D3A"/>
    <w:pPr>
      <w:jc w:val="center"/>
    </w:pPr>
    <w:rPr>
      <w:b/>
      <w:bCs/>
    </w:rPr>
  </w:style>
  <w:style w:type="paragraph" w:styleId="NormaleWeb">
    <w:name w:val="Normal (Web)"/>
    <w:basedOn w:val="Standard"/>
    <w:uiPriority w:val="99"/>
    <w:rsid w:val="003E3D3A"/>
    <w:pPr>
      <w:spacing w:before="100" w:after="119"/>
      <w:textAlignment w:val="auto"/>
    </w:pPr>
  </w:style>
  <w:style w:type="paragraph" w:styleId="PreformattatoHTML">
    <w:name w:val="HTML Preformatted"/>
    <w:basedOn w:val="Standard"/>
    <w:link w:val="PreformattatoHTMLCarattere"/>
    <w:rsid w:val="003E3D3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auto"/>
    </w:pPr>
    <w:rPr>
      <w:rFonts w:ascii="Courier New" w:hAnsi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3E3D3A"/>
    <w:rPr>
      <w:rFonts w:ascii="Courier New" w:eastAsia="Arial Unicode MS" w:hAnsi="Courier New" w:cs="Tahoma"/>
      <w:kern w:val="3"/>
      <w:sz w:val="20"/>
      <w:szCs w:val="24"/>
      <w:lang w:eastAsia="it-IT"/>
    </w:rPr>
  </w:style>
  <w:style w:type="paragraph" w:customStyle="1" w:styleId="DocumentMap">
    <w:name w:val="DocumentMap"/>
    <w:rsid w:val="003E3D3A"/>
    <w:pPr>
      <w:suppressAutoHyphens/>
      <w:autoSpaceDN w:val="0"/>
      <w:spacing w:after="0" w:line="240" w:lineRule="auto"/>
    </w:pPr>
    <w:rPr>
      <w:rFonts w:ascii="Times New Roman" w:eastAsia="Times New Roman" w:hAnsi="Times New Roman" w:cs="Times New Roman"/>
      <w:kern w:val="3"/>
      <w:sz w:val="20"/>
      <w:szCs w:val="24"/>
      <w:lang w:eastAsia="it-IT"/>
    </w:rPr>
  </w:style>
  <w:style w:type="paragraph" w:customStyle="1" w:styleId="Titolo11">
    <w:name w:val="Titolo 11"/>
    <w:basedOn w:val="Normale"/>
    <w:rsid w:val="003E3D3A"/>
    <w:pPr>
      <w:suppressAutoHyphens w:val="0"/>
      <w:autoSpaceDE w:val="0"/>
      <w:ind w:left="1137"/>
      <w:textAlignment w:val="auto"/>
      <w:outlineLvl w:val="1"/>
    </w:pPr>
    <w:rPr>
      <w:rFonts w:eastAsia="Times New Roman" w:cs="Times New Roman"/>
      <w:b/>
      <w:bCs/>
      <w:i/>
      <w:iCs/>
      <w:kern w:val="0"/>
      <w:sz w:val="25"/>
      <w:szCs w:val="25"/>
      <w:lang w:eastAsia="en-US"/>
    </w:rPr>
  </w:style>
  <w:style w:type="paragraph" w:customStyle="1" w:styleId="Titolo21">
    <w:name w:val="Titolo 21"/>
    <w:basedOn w:val="Normale"/>
    <w:rsid w:val="003E3D3A"/>
    <w:pPr>
      <w:suppressAutoHyphens w:val="0"/>
      <w:autoSpaceDE w:val="0"/>
      <w:spacing w:before="264"/>
      <w:ind w:left="1137"/>
      <w:jc w:val="both"/>
      <w:textAlignment w:val="auto"/>
      <w:outlineLvl w:val="2"/>
    </w:pPr>
    <w:rPr>
      <w:rFonts w:eastAsia="Times New Roman" w:cs="Times New Roman"/>
      <w:b/>
      <w:bCs/>
      <w:kern w:val="0"/>
      <w:lang w:eastAsia="en-US"/>
    </w:rPr>
  </w:style>
  <w:style w:type="paragraph" w:styleId="Paragrafoelenco">
    <w:name w:val="List Paragraph"/>
    <w:basedOn w:val="Normale"/>
    <w:rsid w:val="003E3D3A"/>
    <w:pPr>
      <w:suppressAutoHyphens w:val="0"/>
      <w:autoSpaceDE w:val="0"/>
      <w:ind w:left="1137"/>
      <w:jc w:val="both"/>
      <w:textAlignment w:val="auto"/>
    </w:pPr>
    <w:rPr>
      <w:rFonts w:eastAsia="Times New Roman" w:cs="Times New Roman"/>
      <w:kern w:val="0"/>
      <w:sz w:val="22"/>
      <w:szCs w:val="22"/>
      <w:lang w:eastAsia="en-US"/>
    </w:rPr>
  </w:style>
  <w:style w:type="paragraph" w:customStyle="1" w:styleId="TableParagraph">
    <w:name w:val="Table Paragraph"/>
    <w:basedOn w:val="Normale"/>
    <w:rsid w:val="003E3D3A"/>
    <w:pPr>
      <w:suppressAutoHyphens w:val="0"/>
      <w:autoSpaceDE w:val="0"/>
      <w:textAlignment w:val="auto"/>
    </w:pPr>
    <w:rPr>
      <w:rFonts w:eastAsia="Times New Roman" w:cs="Times New Roman"/>
      <w:kern w:val="0"/>
      <w:sz w:val="22"/>
      <w:szCs w:val="22"/>
      <w:lang w:eastAsia="en-US"/>
    </w:rPr>
  </w:style>
  <w:style w:type="paragraph" w:customStyle="1" w:styleId="Titolo61">
    <w:name w:val="Titolo 61"/>
    <w:basedOn w:val="Heading"/>
    <w:next w:val="Textbody"/>
    <w:rsid w:val="003E3D3A"/>
    <w:pPr>
      <w:spacing w:before="60" w:after="60"/>
      <w:outlineLvl w:val="5"/>
    </w:pPr>
    <w:rPr>
      <w:b/>
      <w:bCs/>
      <w:i/>
      <w:iCs/>
    </w:rPr>
  </w:style>
  <w:style w:type="paragraph" w:customStyle="1" w:styleId="Titolo71">
    <w:name w:val="Titolo 71"/>
    <w:basedOn w:val="Heading"/>
    <w:next w:val="Textbody"/>
    <w:rsid w:val="003E3D3A"/>
    <w:pPr>
      <w:spacing w:before="60" w:after="60"/>
      <w:outlineLvl w:val="6"/>
    </w:pPr>
    <w:rPr>
      <w:b/>
      <w:bCs/>
    </w:rPr>
  </w:style>
  <w:style w:type="paragraph" w:customStyle="1" w:styleId="Titolo81">
    <w:name w:val="Titolo 81"/>
    <w:basedOn w:val="Heading"/>
    <w:next w:val="Textbody"/>
    <w:rsid w:val="003E3D3A"/>
    <w:pPr>
      <w:spacing w:before="60" w:after="60"/>
      <w:outlineLvl w:val="7"/>
    </w:pPr>
    <w:rPr>
      <w:b/>
      <w:bCs/>
      <w:i/>
      <w:iCs/>
    </w:rPr>
  </w:style>
  <w:style w:type="paragraph" w:customStyle="1" w:styleId="Titolo91">
    <w:name w:val="Titolo 91"/>
    <w:basedOn w:val="Heading"/>
    <w:next w:val="Textbody"/>
    <w:rsid w:val="003E3D3A"/>
    <w:pPr>
      <w:spacing w:before="60" w:after="60"/>
      <w:outlineLvl w:val="8"/>
    </w:pPr>
    <w:rPr>
      <w:b/>
      <w:bCs/>
    </w:rPr>
  </w:style>
  <w:style w:type="paragraph" w:customStyle="1" w:styleId="Heading10">
    <w:name w:val="Heading 10"/>
    <w:basedOn w:val="Heading"/>
    <w:next w:val="Textbody"/>
    <w:rsid w:val="003E3D3A"/>
    <w:pPr>
      <w:spacing w:before="60" w:after="60"/>
    </w:pPr>
    <w:rPr>
      <w:b/>
      <w:bCs/>
    </w:rPr>
  </w:style>
  <w:style w:type="character" w:customStyle="1" w:styleId="BulletSymbols">
    <w:name w:val="Bullet Symbols"/>
    <w:rsid w:val="003E3D3A"/>
    <w:rPr>
      <w:rFonts w:ascii="OpenSymbol" w:eastAsia="OpenSymbol" w:hAnsi="OpenSymbol" w:cs="OpenSymbol"/>
    </w:rPr>
  </w:style>
  <w:style w:type="character" w:customStyle="1" w:styleId="StrongEmphasis">
    <w:name w:val="Strong Emphasis"/>
    <w:rsid w:val="003E3D3A"/>
    <w:rPr>
      <w:b/>
      <w:bCs/>
    </w:rPr>
  </w:style>
  <w:style w:type="character" w:customStyle="1" w:styleId="Internetlink">
    <w:name w:val="Internet link"/>
    <w:rsid w:val="003E3D3A"/>
    <w:rPr>
      <w:color w:val="000080"/>
      <w:u w:val="single"/>
    </w:rPr>
  </w:style>
  <w:style w:type="character" w:styleId="Enfasigrassetto">
    <w:name w:val="Strong"/>
    <w:basedOn w:val="Carpredefinitoparagrafo"/>
    <w:rsid w:val="003E3D3A"/>
    <w:rPr>
      <w:b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E3D3A"/>
    <w:rPr>
      <w:rFonts w:eastAsia="Times New Roman" w:cs="Times New Roman"/>
      <w:kern w:val="0"/>
      <w:lang w:eastAsia="en-US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3E3D3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3E3D3A"/>
    <w:rPr>
      <w:rFonts w:ascii="Times New Roman" w:eastAsia="Arial Unicode MS" w:hAnsi="Times New Roman" w:cs="Tahoma"/>
      <w:kern w:val="3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semiHidden/>
    <w:unhideWhenUsed/>
    <w:rsid w:val="003E3D3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3E3D3A"/>
    <w:rPr>
      <w:rFonts w:ascii="Times New Roman" w:eastAsia="Arial Unicode MS" w:hAnsi="Times New Roman" w:cs="Tahoma"/>
      <w:kern w:val="3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1"/>
    <w:qFormat/>
    <w:rsid w:val="003A3BE2"/>
    <w:pPr>
      <w:suppressAutoHyphens w:val="0"/>
      <w:autoSpaceDE w:val="0"/>
      <w:ind w:left="1137"/>
      <w:textAlignment w:val="auto"/>
    </w:pPr>
    <w:rPr>
      <w:rFonts w:asciiTheme="minorHAnsi" w:eastAsia="Times New Roman" w:hAnsiTheme="minorHAnsi" w:cs="Times New Roman"/>
      <w:kern w:val="0"/>
      <w:sz w:val="22"/>
      <w:szCs w:val="22"/>
      <w:lang w:eastAsia="en-US"/>
    </w:rPr>
  </w:style>
  <w:style w:type="character" w:customStyle="1" w:styleId="CorpodeltestoCarattere1">
    <w:name w:val="Corpo del testo Carattere1"/>
    <w:basedOn w:val="Carpredefinitoparagrafo"/>
    <w:uiPriority w:val="99"/>
    <w:semiHidden/>
    <w:rsid w:val="003A3BE2"/>
    <w:rPr>
      <w:rFonts w:ascii="Times New Roman" w:eastAsia="Arial Unicode MS" w:hAnsi="Times New Roman" w:cs="Tahoma"/>
      <w:kern w:val="3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3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6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13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5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3593</Characters>
  <Application>Microsoft Office Word</Application>
  <DocSecurity>0</DocSecurity>
  <Lines>29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avitale</dc:creator>
  <cp:lastModifiedBy>Susanna Barbato</cp:lastModifiedBy>
  <cp:revision>2</cp:revision>
  <cp:lastPrinted>2025-10-14T09:17:00Z</cp:lastPrinted>
  <dcterms:created xsi:type="dcterms:W3CDTF">2026-10-27T09:30:00Z</dcterms:created>
  <dcterms:modified xsi:type="dcterms:W3CDTF">2026-10-27T09:30:00Z</dcterms:modified>
</cp:coreProperties>
</file>